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F" w:rsidRDefault="0003157F"/>
    <w:p w:rsidR="00AD6B18" w:rsidRPr="00E2797B" w:rsidRDefault="0003157F" w:rsidP="00031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7B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  <w:r w:rsidR="0057055A">
        <w:rPr>
          <w:rFonts w:ascii="Times New Roman" w:hAnsi="Times New Roman" w:cs="Times New Roman"/>
          <w:b/>
          <w:sz w:val="28"/>
          <w:szCs w:val="28"/>
        </w:rPr>
        <w:t xml:space="preserve">  №1</w:t>
      </w:r>
    </w:p>
    <w:tbl>
      <w:tblPr>
        <w:tblStyle w:val="a3"/>
        <w:tblW w:w="0" w:type="auto"/>
        <w:tblLook w:val="04A0"/>
      </w:tblPr>
      <w:tblGrid>
        <w:gridCol w:w="811"/>
        <w:gridCol w:w="3001"/>
        <w:gridCol w:w="1417"/>
        <w:gridCol w:w="2428"/>
        <w:gridCol w:w="1914"/>
      </w:tblGrid>
      <w:tr w:rsidR="0003157F" w:rsidTr="00E2797B">
        <w:tc>
          <w:tcPr>
            <w:tcW w:w="811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1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28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14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( балансовая) стоимость</w:t>
            </w:r>
          </w:p>
        </w:tc>
      </w:tr>
      <w:tr w:rsidR="0003157F" w:rsidTr="00E2797B">
        <w:tc>
          <w:tcPr>
            <w:tcW w:w="811" w:type="dxa"/>
          </w:tcPr>
          <w:p w:rsidR="0003157F" w:rsidRDefault="0003157F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03157F" w:rsidRDefault="0003157F" w:rsidP="00E2797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Демонстрационный  комплект цифровой лаборатории по биологии Архимед</w:t>
            </w:r>
          </w:p>
        </w:tc>
        <w:tc>
          <w:tcPr>
            <w:tcW w:w="1417" w:type="dxa"/>
          </w:tcPr>
          <w:p w:rsidR="0003157F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428" w:type="dxa"/>
          </w:tcPr>
          <w:p w:rsidR="0003157F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101.28.-0002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101.28.-0003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101.28.-0004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101.28.-0005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101.28.-0006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3157F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112 771, 63 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5=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563 858,15</w:t>
            </w:r>
          </w:p>
        </w:tc>
      </w:tr>
      <w:tr w:rsidR="00FA6D5E" w:rsidTr="00E2797B">
        <w:tc>
          <w:tcPr>
            <w:tcW w:w="811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FA6D5E" w:rsidRDefault="00FA6D5E" w:rsidP="00E2797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Демонстрационный 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цифровой лаборатории по 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Архимед</w:t>
            </w:r>
          </w:p>
        </w:tc>
        <w:tc>
          <w:tcPr>
            <w:tcW w:w="1417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428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112 771, 63 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5=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563 858,15</w:t>
            </w:r>
          </w:p>
        </w:tc>
      </w:tr>
      <w:tr w:rsidR="00FA6D5E" w:rsidTr="00E2797B">
        <w:tc>
          <w:tcPr>
            <w:tcW w:w="811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FA6D5E" w:rsidRDefault="00FA6D5E" w:rsidP="00E2797B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Демонстрационный  комплект цифровой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атории по 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1417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428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112 771, 63 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5=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563 858,15</w:t>
            </w:r>
          </w:p>
        </w:tc>
      </w:tr>
      <w:tr w:rsidR="00FA6D5E" w:rsidTr="00E2797B">
        <w:tc>
          <w:tcPr>
            <w:tcW w:w="811" w:type="dxa"/>
          </w:tcPr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1" w:type="dxa"/>
          </w:tcPr>
          <w:p w:rsidR="00FA6D5E" w:rsidRDefault="00FA6D5E" w:rsidP="00E2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 </w:t>
            </w:r>
            <w:r w:rsidR="00E2797B">
              <w:rPr>
                <w:rFonts w:ascii="Times New Roman" w:hAnsi="Times New Roman" w:cs="Times New Roman"/>
                <w:sz w:val="24"/>
                <w:szCs w:val="24"/>
              </w:rPr>
              <w:t xml:space="preserve"> набор по механике и робототехнике</w:t>
            </w:r>
          </w:p>
        </w:tc>
        <w:tc>
          <w:tcPr>
            <w:tcW w:w="1417" w:type="dxa"/>
          </w:tcPr>
          <w:p w:rsidR="00FA6D5E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28" w:type="dxa"/>
          </w:tcPr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A6D5E" w:rsidRDefault="00FA6D5E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A6D5E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174 600,00</w:t>
            </w:r>
          </w:p>
        </w:tc>
      </w:tr>
      <w:tr w:rsidR="00E2797B" w:rsidTr="00E2797B">
        <w:tc>
          <w:tcPr>
            <w:tcW w:w="811" w:type="dxa"/>
          </w:tcPr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1" w:type="dxa"/>
          </w:tcPr>
          <w:p w:rsidR="00E2797B" w:rsidRDefault="00E2797B" w:rsidP="00E2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 набор для изучения многокомплектных робототехнических  систем и манипуляционных  роботов</w:t>
            </w:r>
          </w:p>
        </w:tc>
        <w:tc>
          <w:tcPr>
            <w:tcW w:w="1417" w:type="dxa"/>
          </w:tcPr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101.28.-00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:rsidR="00E2797B" w:rsidRDefault="00E2797B" w:rsidP="00E2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271 599,79</w:t>
            </w:r>
          </w:p>
        </w:tc>
      </w:tr>
      <w:tr w:rsidR="00E2797B" w:rsidRPr="00BA79AE" w:rsidTr="00E13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5229" w:type="dxa"/>
          <w:trHeight w:val="600"/>
        </w:trPr>
        <w:tc>
          <w:tcPr>
            <w:tcW w:w="2428" w:type="dxa"/>
            <w:shd w:val="clear" w:color="auto" w:fill="auto"/>
          </w:tcPr>
          <w:p w:rsidR="00E2797B" w:rsidRPr="00BA79AE" w:rsidRDefault="00E2797B" w:rsidP="00E2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E2797B" w:rsidRPr="00BA79AE" w:rsidRDefault="00E2797B" w:rsidP="00E2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AE">
              <w:rPr>
                <w:rFonts w:ascii="Times New Roman" w:hAnsi="Times New Roman" w:cs="Times New Roman"/>
                <w:b/>
                <w:sz w:val="24"/>
                <w:szCs w:val="24"/>
              </w:rPr>
              <w:t>2 137 774,24</w:t>
            </w:r>
          </w:p>
        </w:tc>
      </w:tr>
    </w:tbl>
    <w:p w:rsidR="0003157F" w:rsidRDefault="0003157F" w:rsidP="00031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55A" w:rsidRPr="00E2797B" w:rsidRDefault="0057055A" w:rsidP="00570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7B">
        <w:rPr>
          <w:rFonts w:ascii="Times New Roman" w:hAnsi="Times New Roman" w:cs="Times New Roman"/>
          <w:b/>
          <w:sz w:val="28"/>
          <w:szCs w:val="28"/>
        </w:rPr>
        <w:t>Инфраструктурный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 №2</w:t>
      </w:r>
    </w:p>
    <w:tbl>
      <w:tblPr>
        <w:tblStyle w:val="a3"/>
        <w:tblW w:w="9747" w:type="dxa"/>
        <w:tblLayout w:type="fixed"/>
        <w:tblLook w:val="04A0"/>
      </w:tblPr>
      <w:tblGrid>
        <w:gridCol w:w="811"/>
        <w:gridCol w:w="3550"/>
        <w:gridCol w:w="992"/>
        <w:gridCol w:w="2410"/>
        <w:gridCol w:w="1984"/>
      </w:tblGrid>
      <w:tr w:rsidR="0057055A" w:rsidTr="00E13C6B">
        <w:tc>
          <w:tcPr>
            <w:tcW w:w="811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0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984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( балансовая) стоимость</w:t>
            </w:r>
          </w:p>
        </w:tc>
      </w:tr>
      <w:tr w:rsidR="0057055A" w:rsidTr="00E13C6B">
        <w:tc>
          <w:tcPr>
            <w:tcW w:w="811" w:type="dxa"/>
          </w:tcPr>
          <w:p w:rsidR="0057055A" w:rsidRDefault="0057055A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57055A" w:rsidRPr="00E13C6B" w:rsidRDefault="00E13C6B" w:rsidP="00E13C6B">
            <w:pPr>
              <w:tabs>
                <w:tab w:val="left" w:pos="0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E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E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13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E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57055A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55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10" w:type="dxa"/>
          </w:tcPr>
          <w:p w:rsidR="0057055A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101.34</w:t>
            </w:r>
            <w:r w:rsidR="0057055A">
              <w:rPr>
                <w:rFonts w:ascii="Times New Roman" w:hAnsi="Times New Roman" w:cs="Times New Roman"/>
                <w:sz w:val="24"/>
                <w:szCs w:val="24"/>
              </w:rPr>
              <w:t>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7055A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101.34</w:t>
            </w:r>
            <w:r w:rsidR="0057055A">
              <w:rPr>
                <w:rFonts w:ascii="Times New Roman" w:hAnsi="Times New Roman" w:cs="Times New Roman"/>
                <w:sz w:val="24"/>
                <w:szCs w:val="24"/>
              </w:rPr>
              <w:t>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7055A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101.34</w:t>
            </w:r>
            <w:r w:rsidR="0057055A">
              <w:rPr>
                <w:rFonts w:ascii="Times New Roman" w:hAnsi="Times New Roman" w:cs="Times New Roman"/>
                <w:sz w:val="24"/>
                <w:szCs w:val="24"/>
              </w:rPr>
              <w:t>.-00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7055A" w:rsidRDefault="00E13C6B" w:rsidP="00E1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13C6B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  <w:p w:rsidR="00E13C6B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3= </w:t>
            </w:r>
          </w:p>
          <w:p w:rsidR="0057055A" w:rsidRDefault="00E13C6B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204 000 </w:t>
            </w:r>
          </w:p>
        </w:tc>
      </w:tr>
      <w:tr w:rsidR="00BA79AE" w:rsidTr="00BA79AE">
        <w:tc>
          <w:tcPr>
            <w:tcW w:w="5353" w:type="dxa"/>
            <w:gridSpan w:val="3"/>
            <w:tcBorders>
              <w:left w:val="nil"/>
              <w:bottom w:val="nil"/>
            </w:tcBorders>
          </w:tcPr>
          <w:p w:rsidR="00BA79AE" w:rsidRDefault="00BA79AE" w:rsidP="00E2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79AE" w:rsidRPr="00BA79AE" w:rsidRDefault="00BA79AE" w:rsidP="00E2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BA79AE" w:rsidRPr="00BA79AE" w:rsidRDefault="00BA79AE" w:rsidP="00E2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AE">
              <w:rPr>
                <w:rFonts w:ascii="Times New Roman" w:hAnsi="Times New Roman" w:cs="Times New Roman"/>
                <w:b/>
                <w:sz w:val="24"/>
                <w:szCs w:val="24"/>
              </w:rPr>
              <w:t>204 000</w:t>
            </w:r>
          </w:p>
        </w:tc>
      </w:tr>
    </w:tbl>
    <w:p w:rsidR="0057055A" w:rsidRDefault="0057055A" w:rsidP="00031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9AE" w:rsidRPr="0003157F" w:rsidRDefault="00BA79AE" w:rsidP="00031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школы:                  /Байбиков Н.З./</w:t>
      </w:r>
    </w:p>
    <w:sectPr w:rsidR="00BA79AE" w:rsidRPr="0003157F" w:rsidSect="00BA79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30" w:rsidRDefault="00B55030" w:rsidP="00E13C6B">
      <w:pPr>
        <w:spacing w:after="0" w:line="240" w:lineRule="auto"/>
      </w:pPr>
      <w:r>
        <w:separator/>
      </w:r>
    </w:p>
  </w:endnote>
  <w:endnote w:type="continuationSeparator" w:id="1">
    <w:p w:rsidR="00B55030" w:rsidRDefault="00B55030" w:rsidP="00E1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30" w:rsidRDefault="00B55030" w:rsidP="00E13C6B">
      <w:pPr>
        <w:spacing w:after="0" w:line="240" w:lineRule="auto"/>
      </w:pPr>
      <w:r>
        <w:separator/>
      </w:r>
    </w:p>
  </w:footnote>
  <w:footnote w:type="continuationSeparator" w:id="1">
    <w:p w:rsidR="00B55030" w:rsidRDefault="00B55030" w:rsidP="00E13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57F"/>
    <w:rsid w:val="0003157F"/>
    <w:rsid w:val="003562A0"/>
    <w:rsid w:val="0057055A"/>
    <w:rsid w:val="00AD6B18"/>
    <w:rsid w:val="00B55030"/>
    <w:rsid w:val="00BA79AE"/>
    <w:rsid w:val="00E13C6B"/>
    <w:rsid w:val="00E2797B"/>
    <w:rsid w:val="00FA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C6B"/>
  </w:style>
  <w:style w:type="paragraph" w:styleId="a6">
    <w:name w:val="footer"/>
    <w:basedOn w:val="a"/>
    <w:link w:val="a7"/>
    <w:uiPriority w:val="99"/>
    <w:semiHidden/>
    <w:unhideWhenUsed/>
    <w:rsid w:val="00E1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Тат. Канадей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2023-12-15T07:17:00Z</dcterms:created>
  <dcterms:modified xsi:type="dcterms:W3CDTF">2023-12-15T07:58:00Z</dcterms:modified>
</cp:coreProperties>
</file>