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B356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27525F3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4E1E36D1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79337315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485E72EB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3876B762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F210514" w14:textId="4B32A3E5" w:rsidR="00734B27" w:rsidRDefault="00FE4D2C" w:rsidP="009A1B48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B74F37" wp14:editId="76E1B03A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3338830" cy="5940425"/>
            <wp:effectExtent l="0" t="0" r="0" b="3175"/>
            <wp:wrapSquare wrapText="bothSides"/>
            <wp:docPr id="413028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</w:rPr>
        <w:br w:type="textWrapping" w:clear="all"/>
      </w:r>
    </w:p>
    <w:p w14:paraId="40D88258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E34B8C4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12AB6EA5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5330F4D5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1F951B5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FE2984C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317E4F1D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98AD078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E6E73AF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1069D593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0D71078B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C86E746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4D576C40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211DDDD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1B9715EB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7A6013BF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A2F6E07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2FA3881E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1D906D21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3A935981" w14:textId="77777777" w:rsidR="00734B27" w:rsidRDefault="00734B27" w:rsidP="009A1B48">
      <w:pPr>
        <w:pStyle w:val="a3"/>
        <w:spacing w:before="0" w:beforeAutospacing="0" w:after="0" w:afterAutospacing="0"/>
        <w:jc w:val="both"/>
        <w:rPr>
          <w:rStyle w:val="a4"/>
        </w:rPr>
      </w:pPr>
    </w:p>
    <w:p w14:paraId="62C92C10" w14:textId="48B749B4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ПОЯСНИТЕЛЬНАЯ ЗАПИСКА</w:t>
      </w:r>
    </w:p>
    <w:p w14:paraId="5AAC5187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br/>
      </w:r>
    </w:p>
    <w:p w14:paraId="1FC0A19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a5"/>
          <w:color w:val="333333"/>
        </w:rPr>
        <w:t> </w:t>
      </w:r>
    </w:p>
    <w:p w14:paraId="3C03761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6BD5591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</w:t>
      </w:r>
      <w:r>
        <w:rPr>
          <w:color w:val="333333"/>
        </w:rPr>
        <w:lastRenderedPageBreak/>
        <w:t>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2C6DAC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1C4235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C8D989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Целью изучения изобразительного искусства</w:t>
      </w:r>
      <w:r>
        <w:rPr>
          <w:color w:val="333333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F24226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Задачами изобразительного искусства являются:</w:t>
      </w:r>
    </w:p>
    <w:p w14:paraId="784907A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4B7BF5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834BB5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навыков эстетического видения и преобразования мира;</w:t>
      </w:r>
    </w:p>
    <w:p w14:paraId="5A038B5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5054BD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пространственного мышления и аналитических визуальных способностей;</w:t>
      </w:r>
    </w:p>
    <w:p w14:paraId="473A682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6BA176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наблюдательности, ассоциативного мышления и творческого воображения;</w:t>
      </w:r>
    </w:p>
    <w:p w14:paraId="4C209A9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14:paraId="19D77A5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A7CE2C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14:paraId="241596B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B44700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№1 «Декоративно-прикладное и народное искусство» (5 класс)</w:t>
      </w:r>
    </w:p>
    <w:p w14:paraId="3B8BA70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№2 «Живопись, графика, скульптура» (6 класс)</w:t>
      </w:r>
    </w:p>
    <w:p w14:paraId="779448C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№3 «Архитектура и дизайн» (7 класс)</w:t>
      </w:r>
    </w:p>
    <w:p w14:paraId="0EB9F1B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E79A15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644B9D0D" w14:textId="77777777" w:rsidR="003A2616" w:rsidRDefault="003A2616"/>
    <w:p w14:paraId="62F7E39C" w14:textId="77777777" w:rsidR="009A1B48" w:rsidRDefault="009A1B48"/>
    <w:p w14:paraId="4C8EC833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14:paraId="1CA32EFC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B4E46F3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14:paraId="4504A41B" w14:textId="77777777" w:rsidR="009A1B48" w:rsidRDefault="009A1B48" w:rsidP="009A1B48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5E1872C1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>
        <w:rPr>
          <w:rStyle w:val="a4"/>
          <w:rFonts w:ascii="Calibri" w:hAnsi="Calibri" w:cs="Calibri"/>
          <w:color w:val="333333"/>
        </w:rPr>
        <w:t>Модуль № 1 «Декоративно-прикладное и народное искусство».</w:t>
      </w:r>
    </w:p>
    <w:p w14:paraId="6AF732D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сведения о декоративно-прикладном искусстве.</w:t>
      </w:r>
    </w:p>
    <w:p w14:paraId="2867904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816794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корни народного искусства.</w:t>
      </w:r>
    </w:p>
    <w:p w14:paraId="0136E32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1B4DA2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Связь народного искусства с природой, бытом, трудом, верованиями и эпосом.</w:t>
      </w:r>
    </w:p>
    <w:p w14:paraId="02230B7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57B1FF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Образно-символический язык народного прикладного искусства.</w:t>
      </w:r>
    </w:p>
    <w:p w14:paraId="2F863F7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Знаки-символы традиционного крестьянского прикладного искусства.</w:t>
      </w:r>
    </w:p>
    <w:p w14:paraId="4C3E245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70601B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Убранство русской избы.</w:t>
      </w:r>
    </w:p>
    <w:p w14:paraId="0C7C269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1E049C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47B9E4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– эскизов орнаментального декора крестьянского дома.</w:t>
      </w:r>
    </w:p>
    <w:p w14:paraId="7574DA9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Устройство внутреннего пространства крестьянского дома.</w:t>
      </w:r>
    </w:p>
    <w:p w14:paraId="1EF2E54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Декоративные элементы жилой среды.</w:t>
      </w:r>
    </w:p>
    <w:p w14:paraId="675238D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85B99D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D2907F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Народный праздничный костюм.</w:t>
      </w:r>
    </w:p>
    <w:p w14:paraId="3A22B60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Образный строй народного праздничного костюма – женского и мужского.</w:t>
      </w:r>
    </w:p>
    <w:p w14:paraId="60AD8EE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D4FC00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форм и украшений народного праздничного костюма для различных регионов страны.</w:t>
      </w:r>
    </w:p>
    <w:p w14:paraId="7787C34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E5AA3A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6450E1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праздники и праздничные обряды как синтез всех видов народного творчества.</w:t>
      </w:r>
    </w:p>
    <w:p w14:paraId="0239783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1C4DDB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промыслы.</w:t>
      </w:r>
    </w:p>
    <w:p w14:paraId="287AC79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947E46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видов традиционных ремёсел и происхождение художественных промыслов народов России.</w:t>
      </w:r>
    </w:p>
    <w:p w14:paraId="26129A5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2B6C6C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8F59B3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эскиза игрушки по мотивам избранного промысла.</w:t>
      </w:r>
    </w:p>
    <w:p w14:paraId="7150404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EBFDA7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12BB5F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4F0457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0A6527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7B7078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3A7E35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Мир сказок и легенд, примет и оберегов в творчестве мастеров художественных промыслов.</w:t>
      </w:r>
    </w:p>
    <w:p w14:paraId="4ACA382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изделиях народных промыслов многообразия исторических, духовных и культурных традиций.</w:t>
      </w:r>
    </w:p>
    <w:p w14:paraId="4AD93A6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AA2ACD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культуре разных эпох и народов.</w:t>
      </w:r>
    </w:p>
    <w:p w14:paraId="1DCE17D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декоративно-прикладного искусства в культуре древних цивилизаций.</w:t>
      </w:r>
    </w:p>
    <w:p w14:paraId="067460A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9ABC0B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D0C866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48D863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Декоративно-прикладное искусство в жизни современного человека.</w:t>
      </w:r>
    </w:p>
    <w:p w14:paraId="3462F9E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419A11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Символический знак в современной жизни: эмблема, логотип, указующий или декоративный знак.</w:t>
      </w:r>
    </w:p>
    <w:p w14:paraId="764562C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EEAE59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Декор на улицах и декор помещений. Декор праздничный и повседневный. Праздничное оформление школы.</w:t>
      </w:r>
    </w:p>
    <w:p w14:paraId="7477FEAB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​</w:t>
      </w:r>
      <w:r>
        <w:rPr>
          <w:b/>
          <w:bCs/>
          <w:color w:val="333333"/>
        </w:rPr>
        <w:br/>
      </w:r>
    </w:p>
    <w:p w14:paraId="3A71D444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6 КЛАСС</w:t>
      </w:r>
    </w:p>
    <w:p w14:paraId="3BE90F24" w14:textId="77777777" w:rsidR="009A1B48" w:rsidRDefault="009A1B48" w:rsidP="009A1B48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br/>
      </w:r>
    </w:p>
    <w:p w14:paraId="76F6BB21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2 «Живопись, графика, скульптура».</w:t>
      </w:r>
    </w:p>
    <w:p w14:paraId="7275E62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сведения о видах искусства.</w:t>
      </w:r>
    </w:p>
    <w:p w14:paraId="300A9E0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​Пространственные и временные виды искусства.</w:t>
      </w:r>
    </w:p>
    <w:p w14:paraId="225CB61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9C1E0B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DD61F2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изобразительного искусства и его выразительные средства.</w:t>
      </w:r>
    </w:p>
    <w:p w14:paraId="1A75D2C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Живописные, графические и скульптурные художественные материалы, их особые свойства.</w:t>
      </w:r>
    </w:p>
    <w:p w14:paraId="35237AA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– основа изобразительного искусства и мастерства художника.</w:t>
      </w:r>
    </w:p>
    <w:p w14:paraId="2D251D2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рисунка: зарисовка, набросок, учебный рисунок и творческий рисунок.</w:t>
      </w:r>
    </w:p>
    <w:p w14:paraId="03DC3BC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Навыки размещения рисунка в листе, выбор формата.</w:t>
      </w:r>
    </w:p>
    <w:p w14:paraId="32ED4C1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Начальные умения рисунка с натуры. Зарисовки простых предметов.</w:t>
      </w:r>
    </w:p>
    <w:p w14:paraId="548D7E5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Линейные графические рисунки и наброски. Тон и тональные отношения: тёмное – светлое.</w:t>
      </w:r>
    </w:p>
    <w:p w14:paraId="533514A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 и ритмическая организация плоскости листа.</w:t>
      </w:r>
    </w:p>
    <w:p w14:paraId="3666B30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CEEAAE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B1FECF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2D363C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Жанры изобразительного искусства.</w:t>
      </w:r>
    </w:p>
    <w:p w14:paraId="62A88AA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6DC516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изображения, сюжет и содержание произведения изобразительного искусства.</w:t>
      </w:r>
    </w:p>
    <w:p w14:paraId="7D2BDEB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Натюрморт.</w:t>
      </w:r>
    </w:p>
    <w:p w14:paraId="170C0DE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47D9D9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графической грамоты: правила объёмного изображения предметов на плоскости.</w:t>
      </w:r>
    </w:p>
    <w:p w14:paraId="2213D22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D71ADE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окружности в перспективе.</w:t>
      </w:r>
    </w:p>
    <w:p w14:paraId="3D2A712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геометрических тел на основе правил линейной перспективы.</w:t>
      </w:r>
    </w:p>
    <w:p w14:paraId="2043E26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Сложная пространственная форма и выявление её конструкции.</w:t>
      </w:r>
    </w:p>
    <w:p w14:paraId="6750445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Рисунок сложной формы предмета как соотношение простых геометрических фигур.</w:t>
      </w:r>
    </w:p>
    <w:p w14:paraId="0D5B3BD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Линейный рисунок конструкции из нескольких геометрических тел.</w:t>
      </w:r>
    </w:p>
    <w:p w14:paraId="0013665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34A238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натюрморта графическими материалами с натуры или по представлению.</w:t>
      </w:r>
    </w:p>
    <w:p w14:paraId="4E409DB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FEEA60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21632AB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Портрет.</w:t>
      </w:r>
    </w:p>
    <w:p w14:paraId="74696FD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BF5478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портретисты в европейском искусстве.</w:t>
      </w:r>
    </w:p>
    <w:p w14:paraId="5BC5E29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1922E1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Парадный и камерный портрет в живописи.</w:t>
      </w:r>
    </w:p>
    <w:p w14:paraId="7000136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развития жанра портрета в искусстве ХХ в. – отечественном и европейском.</w:t>
      </w:r>
    </w:p>
    <w:p w14:paraId="4DF4725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головы человека, основные пропорции лица, соотношение лицевой и черепной частей головы.</w:t>
      </w:r>
    </w:p>
    <w:p w14:paraId="35D24D7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FF399D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головы при создании портретного образа.</w:t>
      </w:r>
    </w:p>
    <w:p w14:paraId="1F628AE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Свет и тень в изображении головы человека.</w:t>
      </w:r>
    </w:p>
    <w:p w14:paraId="22769A2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скульптуре.</w:t>
      </w:r>
    </w:p>
    <w:p w14:paraId="3B05924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Выражение характера человека, его социального положения и образа эпохи в скульптурном портрете.</w:t>
      </w:r>
    </w:p>
    <w:p w14:paraId="5FC9972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свойств художественных материалов в создании скульптурного портрета.</w:t>
      </w:r>
    </w:p>
    <w:p w14:paraId="53B828C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B00446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работы над созданием живописного портрета.</w:t>
      </w:r>
    </w:p>
    <w:p w14:paraId="344E4BB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Пейзаж.</w:t>
      </w:r>
    </w:p>
    <w:p w14:paraId="3ABC5D5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755979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построения линейной перспективы в изображении пространства.</w:t>
      </w:r>
    </w:p>
    <w:p w14:paraId="59A6470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B001EC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2EA9917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A3E153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7ABFAA8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5FED47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Творческий опыт в создании композиционного живописного пейзажа своей Родины.</w:t>
      </w:r>
    </w:p>
    <w:p w14:paraId="3C28B83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12FBC3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Графические зарисовки и графическая композиция на темы окружающей природы.</w:t>
      </w:r>
    </w:p>
    <w:p w14:paraId="1F53961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Городской пейзаж в творчестве мастеров искусства. Многообразие в понимании образа города.</w:t>
      </w:r>
    </w:p>
    <w:p w14:paraId="64B0E41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12B2A7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00A2E1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Бытовой жанр в изобразительном искусстве.</w:t>
      </w:r>
    </w:p>
    <w:p w14:paraId="41970E2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B07F52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B545EA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EBF770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Исторический жанр в изобразительном искусстве.</w:t>
      </w:r>
    </w:p>
    <w:p w14:paraId="2245D28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тема в искусстве как изображение наиболее значительных событий в жизни общества.</w:t>
      </w:r>
    </w:p>
    <w:p w14:paraId="6BAB865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E4CF7D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Историческая картина в русском искусстве XIX в. и её особое место в развитии отечественной культуры.</w:t>
      </w:r>
    </w:p>
    <w:p w14:paraId="59CCDD4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14:paraId="2351D56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5744D0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9BC988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Библейские темы в изобразительном искусстве.</w:t>
      </w:r>
    </w:p>
    <w:p w14:paraId="433464B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C0862A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8BD4D8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Произведения на библейские темы Леонардо да Винчи, Рафаэля, Рембрандта, в скульптуре «Пьета» Микеланджело и других. Библейские темы в отечественных картинах XIX в. (А. Иванов. «Явление Христа народу», И. Крамской. «Христос в пустыне», Н. Ге.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154EC7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Великие русские иконописцы: духовный свет икон Андрея Рублёва, Феофана Грека, Дионисия.</w:t>
      </w:r>
    </w:p>
    <w:p w14:paraId="020188B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над эскизом сюжетной композиции.</w:t>
      </w:r>
    </w:p>
    <w:p w14:paraId="0FE5F63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значение изобразительного искусства в жизни людей: образ мира в изобразительном искусстве.</w:t>
      </w:r>
    </w:p>
    <w:p w14:paraId="0423AF39" w14:textId="77777777" w:rsidR="009A1B48" w:rsidRDefault="009A1B48" w:rsidP="009A1B4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6805BEE6" w14:textId="77777777" w:rsidR="009A1B48" w:rsidRDefault="009A1B48" w:rsidP="009A1B48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bookmarkStart w:id="0" w:name="_Toc137210403"/>
      <w:bookmarkEnd w:id="0"/>
      <w:r>
        <w:rPr>
          <w:rStyle w:val="a4"/>
          <w:color w:val="333333"/>
        </w:rPr>
        <w:t>7 КЛАСС</w:t>
      </w:r>
    </w:p>
    <w:p w14:paraId="3F79694D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FC99075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№ 3 «Архитектура и дизайн».</w:t>
      </w:r>
    </w:p>
    <w:p w14:paraId="62B7980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14:paraId="3850B90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14:paraId="0BD75C5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FFE802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187060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3FEF44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6EF7CA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Графический дизайн.</w:t>
      </w:r>
    </w:p>
    <w:p w14:paraId="7C8CDEC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34ADA7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14:paraId="29AC22B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BBC4FE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свойства композиции: целостность и соподчинённость элементов.</w:t>
      </w:r>
    </w:p>
    <w:p w14:paraId="1252E63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157229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6D643A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4ED7CB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и законы колористики. Применение локального цвета. Цветовой акцент, ритм цветовых форм, доминанта.</w:t>
      </w:r>
    </w:p>
    <w:p w14:paraId="55D62A4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14:paraId="1421EA9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Шрифт и содержание текста. Стилизация шрифта.</w:t>
      </w:r>
    </w:p>
    <w:p w14:paraId="7431B78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Типографика. Понимание типографской строки как элемента плоскостной композиции.</w:t>
      </w:r>
    </w:p>
    <w:p w14:paraId="325A04D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14:paraId="427792E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04A8A2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14:paraId="46A18C9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E9A978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BB4F4A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14:paraId="7819C0B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 объёмно-пространственных композиций.</w:t>
      </w:r>
    </w:p>
    <w:p w14:paraId="0F0332D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8C1BCB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14:paraId="0B71A02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11AED8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1177F0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D711CB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76764E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496FC9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F65CED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аналитических зарисовок форм бытовых предметов.</w:t>
      </w:r>
    </w:p>
    <w:p w14:paraId="5FBC730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14:paraId="5B96CA5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2DD0E7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14:paraId="3580170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Социальное значение дизайна и архитектуры как среды жизни человека.</w:t>
      </w:r>
    </w:p>
    <w:p w14:paraId="0DFFA1A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2E8B20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4015DE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37D223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Пути развития современной архитектуры и дизайна: город сегодня и завтра.</w:t>
      </w:r>
    </w:p>
    <w:p w14:paraId="02967F0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6293403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612C18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896BF6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цвета в формировании пространства. Схема-планировка и реальность.</w:t>
      </w:r>
    </w:p>
    <w:p w14:paraId="2A39426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1B4886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5E10F3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6107A6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133C23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9AD9B4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42BE07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24E387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DD9699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Интерьеры общественных зданий (театр, кафе, вокзал, офис, школа).</w:t>
      </w:r>
    </w:p>
    <w:p w14:paraId="68B5052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393693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14:paraId="4938E1E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63E990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дизайн-проекта территории парка или приусадебного участка в виде схемы-чертежа.</w:t>
      </w:r>
    </w:p>
    <w:p w14:paraId="4A8294E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E96AA6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 человека и индивидуальное проектирование.</w:t>
      </w:r>
    </w:p>
    <w:p w14:paraId="4513CE0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23D43E4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Образно-личностное проектирование в дизайне и архитектуре.</w:t>
      </w:r>
    </w:p>
    <w:p w14:paraId="20672D0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1370E3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829B91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14:paraId="63AF528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практических творческих эскизов по теме «Дизайн современной одежды».</w:t>
      </w:r>
    </w:p>
    <w:p w14:paraId="57FE838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A0799A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09E281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14:paraId="7E75737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7ADC80F6" w14:textId="77777777" w:rsidR="009A1B48" w:rsidRDefault="009A1B48" w:rsidP="009A1B48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9632456"/>
      <w:bookmarkEnd w:id="1"/>
      <w:r>
        <w:rPr>
          <w:rStyle w:val="a4"/>
          <w:color w:val="333333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>
        <w:rPr>
          <w:color w:val="333333"/>
          <w:sz w:val="21"/>
          <w:szCs w:val="21"/>
        </w:rPr>
        <w:t>​</w:t>
      </w:r>
    </w:p>
    <w:p w14:paraId="784C55A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37DC97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развития технологий в становлении новых видов искусства.</w:t>
      </w:r>
    </w:p>
    <w:p w14:paraId="2BA7D60B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0CB33B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Художник и искусство театра.</w:t>
      </w:r>
    </w:p>
    <w:p w14:paraId="6E8BFDDF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Рождение театра в древнейших обрядах. История развития искусства театра.</w:t>
      </w:r>
    </w:p>
    <w:p w14:paraId="0B9740A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Жанровое многообразие театральных представлений, шоу, праздников и их визуальный облик.</w:t>
      </w:r>
    </w:p>
    <w:p w14:paraId="4498558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художника и виды профессиональной деятельности художника в современном театре.</w:t>
      </w:r>
    </w:p>
    <w:p w14:paraId="2317115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700E78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8BF3DB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BAEC81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Творчество художников-постановщиков в истории отечественного искусства (К. Коровин, И. Билибин, А. Головин и других художников-постановщиков). Школьный спектакль и работа художника по его подготовке.</w:t>
      </w:r>
    </w:p>
    <w:p w14:paraId="6B3E8F1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14:paraId="5A05424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Условность и метафора в театральной постановке как образная и авторская интерпретация реальности.</w:t>
      </w:r>
    </w:p>
    <w:p w14:paraId="16CD33B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Художественная фотография.</w:t>
      </w:r>
    </w:p>
    <w:p w14:paraId="59454EE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2F14EA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возможности художественной обработки цифровой фотографии.</w:t>
      </w:r>
    </w:p>
    <w:p w14:paraId="0E627EB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Картина мира и «Родиноведение» в фотографиях С.М. Прокудина-Горского. Сохранённая история и роль его фотографий в современной отечественной культуре.</w:t>
      </w:r>
    </w:p>
    <w:p w14:paraId="73A3C82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D41AD2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Композиция кадра, ракурс, плановость, графический ритм.</w:t>
      </w:r>
    </w:p>
    <w:p w14:paraId="0B9C5AC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Умения наблюдать и выявлять выразительность и красоту окружающей жизни с помощью фотографии.</w:t>
      </w:r>
    </w:p>
    <w:p w14:paraId="085270C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Фотопейзаж в творчестве профессиональных фотографов.</w:t>
      </w:r>
    </w:p>
    <w:p w14:paraId="5DBCA9B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Образные возможности чёрно-белой и цветной фотографии.</w:t>
      </w:r>
    </w:p>
    <w:p w14:paraId="29C829F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тональных контрастов и роль цвета в эмоционально-образном восприятии пейзажа.</w:t>
      </w:r>
    </w:p>
    <w:p w14:paraId="7EFE1FE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освещения в портретном образе. Фотография постановочная и документальная.</w:t>
      </w:r>
    </w:p>
    <w:p w14:paraId="761AA57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74B1AF3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755D03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220C1A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DB1824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«Работать для жизни…» – фотографии Александра Родченко, их значение и влияние на стиль эпохи.</w:t>
      </w:r>
    </w:p>
    <w:p w14:paraId="2DDEAAA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24523C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Коллаж как жанр художественного творчества с помощью различных компьютерных программ.</w:t>
      </w:r>
    </w:p>
    <w:p w14:paraId="417B6197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355BA9D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и искусство кино.</w:t>
      </w:r>
    </w:p>
    <w:p w14:paraId="188F314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Ожившее изображение. История кино и его эволюция как искусства.</w:t>
      </w:r>
    </w:p>
    <w:p w14:paraId="4861ABD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60AEC90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Монтаж композиционно построенных кадров – основа языка киноискусства.</w:t>
      </w:r>
    </w:p>
    <w:p w14:paraId="4C2241C1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941631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C83BC0E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4D2363C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электронно-цифровых технологий в современном игровом кинематографе.</w:t>
      </w:r>
    </w:p>
    <w:p w14:paraId="2F776AC6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347F2A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Этапы создания анимационного фильма. Требования и критерии художественности.</w:t>
      </w:r>
    </w:p>
    <w:p w14:paraId="4A3446B5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на телевидении.</w:t>
      </w:r>
    </w:p>
    <w:p w14:paraId="52897262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DF5F14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Искусство и технология. Создатель телевидения – русский инженер Владимир Козьмич Зворыкин.</w:t>
      </w:r>
    </w:p>
    <w:p w14:paraId="5F35AB79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9001ED8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4AC0ECD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Школьное телевидение и студия мультимедиа. Построение видеоряда и художественного оформления.</w:t>
      </w:r>
    </w:p>
    <w:p w14:paraId="57C08924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Художнические роли каждого человека в реальной бытийной жизни.</w:t>
      </w:r>
    </w:p>
    <w:p w14:paraId="105A0C8A" w14:textId="77777777" w:rsidR="009A1B48" w:rsidRDefault="009A1B48" w:rsidP="009A1B4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искусства в жизни общества и его влияние на жизнь каждого человека.</w:t>
      </w:r>
    </w:p>
    <w:p w14:paraId="699FB12B" w14:textId="77777777" w:rsidR="009A1B48" w:rsidRDefault="009A1B48" w:rsidP="009A1B4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14:paraId="4BEA1F3C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6FBD2C3E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br/>
      </w:r>
    </w:p>
    <w:p w14:paraId="4757327F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7739023B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117984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Toc124264881"/>
      <w:bookmarkEnd w:id="2"/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13AC06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5F30D2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84B4DD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Патриотическое воспитание.</w:t>
      </w:r>
    </w:p>
    <w:p w14:paraId="7BF5A99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A78BF9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Гражданское воспитание.</w:t>
      </w:r>
    </w:p>
    <w:p w14:paraId="255A7EF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9A1B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</w:p>
    <w:p w14:paraId="1BC66AC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Духовно-нравственное воспитание.</w:t>
      </w:r>
    </w:p>
    <w:p w14:paraId="25FC31D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14:paraId="57109FC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Эстетическое воспитание.</w:t>
      </w:r>
    </w:p>
    <w:p w14:paraId="33CE889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55B910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Ценности познавательной деятельности.</w:t>
      </w:r>
    </w:p>
    <w:p w14:paraId="74D88B6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2687C3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Экологическое воспитание.</w:t>
      </w:r>
    </w:p>
    <w:p w14:paraId="6D71C0E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002ABA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Трудовое воспитание.</w:t>
      </w:r>
    </w:p>
    <w:p w14:paraId="4180B73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20232C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8)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Воспитывающая предметно-эстетическая среда.</w:t>
      </w:r>
    </w:p>
    <w:p w14:paraId="29635FD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460FA53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770219C" w14:textId="77777777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МЕТАПРЕДМЕТНЫЕ РЕЗУЛЬТАТЫ</w:t>
      </w:r>
    </w:p>
    <w:p w14:paraId="23C6473F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08A8132F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Овладение универсальными познавательными действиями</w:t>
      </w:r>
    </w:p>
    <w:p w14:paraId="32F496A4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3DDA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29A5158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предметные и пространственные объекты по заданным основаниям;</w:t>
      </w:r>
    </w:p>
    <w:p w14:paraId="752F4727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форму предмета, конструкции;</w:t>
      </w:r>
    </w:p>
    <w:p w14:paraId="31C98720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положение предметной формы в пространстве;</w:t>
      </w:r>
    </w:p>
    <w:p w14:paraId="1B51AD05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обобщать форму составной конструкции;</w:t>
      </w:r>
    </w:p>
    <w:p w14:paraId="27675CDA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анализировать структуру предмета, конструкции, пространства, зрительного образа;</w:t>
      </w:r>
    </w:p>
    <w:p w14:paraId="4361EE56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структурировать предметно-пространственные явления;</w:t>
      </w:r>
    </w:p>
    <w:p w14:paraId="1F013C99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сопоставлять пропорциональное соотношение частей внутри целого и предметов между собой;</w:t>
      </w:r>
    </w:p>
    <w:p w14:paraId="0D7E8DE1" w14:textId="77777777" w:rsidR="009A1B48" w:rsidRPr="009A1B48" w:rsidRDefault="009A1B48" w:rsidP="009A1B4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абстрагировать образ реальности в построении плоской или пространственной композиции.</w:t>
      </w:r>
    </w:p>
    <w:p w14:paraId="4B15B17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A466CC4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и характеризовать существенные признаки явлений художественной культуры;</w:t>
      </w:r>
    </w:p>
    <w:p w14:paraId="1AC74DB5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AFCDC90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классифицировать произведения искусства по видам и, соответственно, по назначению в жизни людей;</w:t>
      </w:r>
    </w:p>
    <w:p w14:paraId="01A668EB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ставить и использовать вопросы как исследовательский инструмент познания;</w:t>
      </w:r>
    </w:p>
    <w:p w14:paraId="6813A25C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вести исследовательскую работу по сбору информационного материала по установленной или выбранной теме;</w:t>
      </w:r>
    </w:p>
    <w:p w14:paraId="54489CF5" w14:textId="77777777" w:rsidR="009A1B48" w:rsidRPr="009A1B48" w:rsidRDefault="009A1B48" w:rsidP="009A1B4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0BA39C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3472172" w14:textId="77777777" w:rsidR="009A1B48" w:rsidRPr="009A1B48" w:rsidRDefault="009A1B48" w:rsidP="009A1B4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ADAD4F3" w14:textId="77777777" w:rsidR="009A1B48" w:rsidRPr="009A1B48" w:rsidRDefault="009A1B48" w:rsidP="009A1B4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электронные образовательные ресурсы;</w:t>
      </w:r>
    </w:p>
    <w:p w14:paraId="18285F02" w14:textId="77777777" w:rsidR="009A1B48" w:rsidRPr="009A1B48" w:rsidRDefault="009A1B48" w:rsidP="009A1B4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работать с электронными учебными пособиями и учебниками;</w:t>
      </w:r>
    </w:p>
    <w:p w14:paraId="5FD18A18" w14:textId="77777777" w:rsidR="009A1B48" w:rsidRPr="009A1B48" w:rsidRDefault="009A1B48" w:rsidP="009A1B4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4ABA7AB" w14:textId="77777777" w:rsidR="009A1B48" w:rsidRPr="009A1B48" w:rsidRDefault="009A1B48" w:rsidP="009A1B4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84C02A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270E3E46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Овладение универсальными коммуникативными действиями</w:t>
      </w:r>
    </w:p>
    <w:p w14:paraId="6877BE19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54C4A789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175C2689" w14:textId="77777777" w:rsidR="009A1B48" w:rsidRPr="009A1B48" w:rsidRDefault="009A1B48" w:rsidP="009A1B4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53F2199" w14:textId="77777777" w:rsidR="009A1B48" w:rsidRPr="009A1B48" w:rsidRDefault="009A1B48" w:rsidP="009A1B4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1F8BD88" w14:textId="77777777" w:rsidR="009A1B48" w:rsidRPr="009A1B48" w:rsidRDefault="009A1B48" w:rsidP="009A1B4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E8BC0CD" w14:textId="77777777" w:rsidR="009A1B48" w:rsidRPr="009A1B48" w:rsidRDefault="009A1B48" w:rsidP="009A1B4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27073BB" w14:textId="77777777" w:rsidR="009A1B48" w:rsidRPr="009A1B48" w:rsidRDefault="009A1B48" w:rsidP="009A1B4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F149F0F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526B8EB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Овладение универсальными регулятивными действиями</w:t>
      </w:r>
    </w:p>
    <w:p w14:paraId="69911198" w14:textId="77777777" w:rsidR="009A1B48" w:rsidRPr="009A1B48" w:rsidRDefault="009A1B48" w:rsidP="009A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D5CE8B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9A1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0593914" w14:textId="77777777" w:rsidR="009A1B48" w:rsidRPr="009A1B48" w:rsidRDefault="009A1B48" w:rsidP="009A1B4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9EFAAE1" w14:textId="77777777" w:rsidR="009A1B48" w:rsidRPr="009A1B48" w:rsidRDefault="009A1B48" w:rsidP="009A1B4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A7B41E4" w14:textId="77777777" w:rsidR="009A1B48" w:rsidRPr="009A1B48" w:rsidRDefault="009A1B48" w:rsidP="009A1B4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59BC4F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3DFD1E2" w14:textId="77777777" w:rsidR="009A1B48" w:rsidRPr="009A1B48" w:rsidRDefault="009A1B48" w:rsidP="009A1B4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C838DA4" w14:textId="77777777" w:rsidR="009A1B48" w:rsidRPr="009A1B48" w:rsidRDefault="009A1B48" w:rsidP="009A1B4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владеть основами самоконтроля, рефлексии, самооценки на основе соответствующих целям критериев.</w:t>
      </w:r>
    </w:p>
    <w:p w14:paraId="2DDD8B7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73B571A" w14:textId="77777777" w:rsidR="009A1B48" w:rsidRPr="009A1B48" w:rsidRDefault="009A1B48" w:rsidP="009A1B4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развивать способность управлять собственными эмоциями, стремиться к пониманию эмоций других;</w:t>
      </w:r>
    </w:p>
    <w:p w14:paraId="2A894D40" w14:textId="77777777" w:rsidR="009A1B48" w:rsidRPr="009A1B48" w:rsidRDefault="009A1B48" w:rsidP="009A1B4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0654AB1" w14:textId="77777777" w:rsidR="009A1B48" w:rsidRPr="009A1B48" w:rsidRDefault="009A1B48" w:rsidP="009A1B4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8EF5C36" w14:textId="77777777" w:rsidR="009A1B48" w:rsidRPr="009A1B48" w:rsidRDefault="009A1B48" w:rsidP="009A1B4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признавать своё и чужое право на ошибку;</w:t>
      </w:r>
    </w:p>
    <w:p w14:paraId="11B183D3" w14:textId="77777777" w:rsidR="009A1B48" w:rsidRPr="009A1B48" w:rsidRDefault="009A1B48" w:rsidP="009A1B48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21AE109" w14:textId="77777777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Toc124264882"/>
      <w:bookmarkEnd w:id="3"/>
      <w:r w:rsidRPr="009A1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3C37F6A1" w14:textId="77777777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9FD4898" w14:textId="77777777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14D6BB59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5 классе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0CDE0DCB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1 «Декоративно-прикладное и народное искусство»:</w:t>
      </w:r>
    </w:p>
    <w:p w14:paraId="3DC3CAA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1B428BC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2F9886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9F3480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51E7E7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DE5AFB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F9299D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6253E0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DC85ED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14:paraId="6AEC2E7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1BF271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D4C002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7AF1E6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42F444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45ACA8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A18977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практический опыт изображения характерных традиционных предметов крестьянского быта;</w:t>
      </w:r>
    </w:p>
    <w:p w14:paraId="0C77F58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112ACC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47A663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6B040C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2B28C7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значение народных промыслов и традиций художественного ремесла в современной жизни;</w:t>
      </w:r>
    </w:p>
    <w:p w14:paraId="16C4114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рассказывать о происхождении народных художественных промыслов, о соотношении ремесла и искусства;</w:t>
      </w:r>
    </w:p>
    <w:p w14:paraId="7AD73B9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называть характерные черты орнаментов и изделий ряда отечественных народных художественных промыслов;</w:t>
      </w:r>
    </w:p>
    <w:p w14:paraId="2E15F13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древние образы народного искусства в произведениях современных народных промыслов;</w:t>
      </w:r>
    </w:p>
    <w:p w14:paraId="1AD2967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BE3B09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изделия народных художественных промыслов по материалу изготовления и технике декора;</w:t>
      </w:r>
    </w:p>
    <w:p w14:paraId="08F99A3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связь между материалом, формой и техникой декора в произведениях народных промыслов;</w:t>
      </w:r>
    </w:p>
    <w:p w14:paraId="6A9F281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6D300C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7D2CCF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D0E93A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3421DD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A7EB9B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AA74C5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F28928D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28B091B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классе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0AE94181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2 «Живопись, графика, скульптура»:</w:t>
      </w:r>
    </w:p>
    <w:p w14:paraId="3182AC8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D21BFD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причины деления пространственных искусств на виды;</w:t>
      </w:r>
    </w:p>
    <w:p w14:paraId="12CA4EB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основные виды живописи, графики и скульптуры, объяснять их назначение в жизни людей.</w:t>
      </w:r>
    </w:p>
    <w:p w14:paraId="763981D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 изобразительного искусства и его выразительные средства:</w:t>
      </w:r>
    </w:p>
    <w:p w14:paraId="1736EF0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и характеризовать традиционные художественные материалы для графики, живописи, скульптуры;</w:t>
      </w:r>
    </w:p>
    <w:p w14:paraId="317C6B7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D333CC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1AF468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различных художественных техниках в использовании художественных материалов;</w:t>
      </w:r>
    </w:p>
    <w:p w14:paraId="3C3197A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роль рисунка как основы изобразительной деятельности;</w:t>
      </w:r>
    </w:p>
    <w:p w14:paraId="559325F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учебного рисунка – светотеневого изображения объёмных форм;</w:t>
      </w:r>
    </w:p>
    <w:p w14:paraId="0923D50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EB09A7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8231CD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содержание понятий «тон», «тональные отношения» и иметь опыт их визуального анализа;</w:t>
      </w:r>
    </w:p>
    <w:p w14:paraId="1616AB9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EC0A16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линейного рисунка, понимать выразительные возможности линии;</w:t>
      </w:r>
    </w:p>
    <w:p w14:paraId="3EFBFFE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495D9F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63D80C1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255622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0A3D6D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Жанры изобразительного искусства:</w:t>
      </w:r>
    </w:p>
    <w:p w14:paraId="38762AC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понятие «жанры в изобразительном искусстве», перечислять жанры;</w:t>
      </w:r>
    </w:p>
    <w:p w14:paraId="28532BD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разницу между предметом изображения, сюжетом и содержанием произведения искусства.</w:t>
      </w:r>
    </w:p>
    <w:p w14:paraId="19C5CF5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Натюрморт:</w:t>
      </w:r>
    </w:p>
    <w:p w14:paraId="54B1111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27E9147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3C3F2A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F40B21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FFC990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создания графического натюрморта;</w:t>
      </w:r>
    </w:p>
    <w:p w14:paraId="4888AE9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создания натюрморта средствами живописи.</w:t>
      </w:r>
    </w:p>
    <w:p w14:paraId="3E9E9E1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Портрет:</w:t>
      </w:r>
    </w:p>
    <w:p w14:paraId="66248E6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3781DC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21A0CC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C698A8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14:paraId="07F3710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рассказывать историю портрета в русском изобразительном искусстве, называть имена великих художников-портретистов (В. Боровиковский, А. Венецианов, О. Кипренский, В. Тропинин, К. Брюллов, И. Крамской, И. Репин, В. Суриков, В. Серов и другие авторы);</w:t>
      </w:r>
    </w:p>
    <w:p w14:paraId="2142C35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94C151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6D1768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CBC35A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начальный опыт лепки головы человека;</w:t>
      </w:r>
    </w:p>
    <w:p w14:paraId="5B64805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графического портретного изображения как нового для себя видения индивидуальности человека;</w:t>
      </w:r>
    </w:p>
    <w:p w14:paraId="399BAC7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43459E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характеризовать роль освещения как выразительного средства при создании художественного образа;</w:t>
      </w:r>
    </w:p>
    <w:p w14:paraId="0769B26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CED2DA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жанре портрета в искусстве ХХ в. – западном и отечественном.</w:t>
      </w:r>
    </w:p>
    <w:p w14:paraId="31FDF1A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Пейзаж:</w:t>
      </w:r>
    </w:p>
    <w:p w14:paraId="762D841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B31451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правила построения линейной перспективы и уметь применять их в рисунке;</w:t>
      </w:r>
    </w:p>
    <w:p w14:paraId="3C33676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B13C10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правила воздушной перспективы и уметь их применять на практике;</w:t>
      </w:r>
    </w:p>
    <w:p w14:paraId="5FE0E9C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274848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морских пейзажах И. Айвазовского;</w:t>
      </w:r>
    </w:p>
    <w:p w14:paraId="5B0C183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A09B72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 w14:paraId="61C4C78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526ACC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живописного изображения различных активно выраженных состояний природы;</w:t>
      </w:r>
    </w:p>
    <w:p w14:paraId="47C027D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пейзажных зарисовок, графического изображения природы по памяти и представлению;</w:t>
      </w:r>
    </w:p>
    <w:p w14:paraId="31C618A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7ABE66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иметь опыт изображения городского пейзажа – по памяти или представлению;</w:t>
      </w:r>
    </w:p>
    <w:p w14:paraId="38B2D84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0210ED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F43142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Бытовой жанр:</w:t>
      </w:r>
    </w:p>
    <w:p w14:paraId="5B6962B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4FD60B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7755DC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C9C2FD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EE4A8B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52A661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многообразие форм организации бытовой жизни и одновременно единство мира людей;</w:t>
      </w:r>
    </w:p>
    <w:p w14:paraId="669BCEA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252F8D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изображения бытовой жизни разных народов в контексте традиций их искусства;</w:t>
      </w:r>
    </w:p>
    <w:p w14:paraId="4422123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A21E9A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20E81F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Исторический жанр:</w:t>
      </w:r>
    </w:p>
    <w:p w14:paraId="719BCA3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0A8E39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14:paraId="6A2FE26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развитии исторического жанра в творчестве отечественных художников ХХ в.;</w:t>
      </w:r>
    </w:p>
    <w:p w14:paraId="4A0DA5B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89B656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узнавать и называть авторов таких произведений, как «Давид» Микеланджело, «Весна» С. Боттичелли;</w:t>
      </w:r>
    </w:p>
    <w:p w14:paraId="4C8DE6E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AE0E90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1580CE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Библейские темы в изобразительном искусстве:</w:t>
      </w:r>
    </w:p>
    <w:p w14:paraId="49F3DAA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B17FF4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2A8182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5B2C10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картинах на библейские темы в истории русского искусства;</w:t>
      </w:r>
    </w:p>
    <w:p w14:paraId="05A4A40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14:paraId="1835830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смысловом различии между иконой и картиной на библейские темы;</w:t>
      </w:r>
    </w:p>
    <w:p w14:paraId="57EF646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знания о русской иконописи, о великих русских иконописцах: Андрее Рублёве, Феофане Греке, Дионисии;</w:t>
      </w:r>
    </w:p>
    <w:p w14:paraId="15EB8F4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8E336D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FBB662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рассуждать о месте и значении изобразительного искусства в культуре, в жизни общества, в жизни человека.</w:t>
      </w:r>
    </w:p>
    <w:p w14:paraId="234A47F9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3B7ED93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 классе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72222399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3 «Архитектура и дизайн»</w:t>
      </w:r>
    </w:p>
    <w:p w14:paraId="22BCA6E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A5B012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047C88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рассуждать о влиянии предметно-пространственной среды на чувства, установки и поведение человека;</w:t>
      </w:r>
    </w:p>
    <w:p w14:paraId="6CE3AB1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527945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A7247D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Графический дизайн:</w:t>
      </w:r>
    </w:p>
    <w:p w14:paraId="5D3AB72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понятие формальной композиции и её значение как основы языка конструктивных искусств;</w:t>
      </w:r>
    </w:p>
    <w:p w14:paraId="309242C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основные средства – требования к композиции;</w:t>
      </w:r>
    </w:p>
    <w:p w14:paraId="761837F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перечислять и объяснять основные типы формальной композиции;</w:t>
      </w:r>
    </w:p>
    <w:p w14:paraId="1A28B62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различные формальные композиции на плоскости в зависимости от поставленных задач;</w:t>
      </w:r>
    </w:p>
    <w:p w14:paraId="26E00C4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выделять при творческом построении композиции листа композиционную доминанту;</w:t>
      </w:r>
    </w:p>
    <w:p w14:paraId="7C44803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формальные композиции на выражение в них движения и статики;</w:t>
      </w:r>
    </w:p>
    <w:p w14:paraId="6AF6EE0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осваивать навыки вариативности в ритмической организации листа;</w:t>
      </w:r>
    </w:p>
    <w:p w14:paraId="1E168A1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роль цвета в конструктивных искусствах;</w:t>
      </w:r>
    </w:p>
    <w:p w14:paraId="61BC5E7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технологию использования цвета в живописи и в конструктивных искусствах;</w:t>
      </w:r>
    </w:p>
    <w:p w14:paraId="1280A0F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выражение «цветовой образ»;</w:t>
      </w:r>
    </w:p>
    <w:p w14:paraId="6BAD1F1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цвет в графических композициях как акцент или доминанту, объединённые одним стилем;</w:t>
      </w:r>
    </w:p>
    <w:p w14:paraId="6B8EA7F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ACFB82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DD98EC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печатное слово, типографскую строку в качестве элементов графической композиции;</w:t>
      </w:r>
    </w:p>
    <w:p w14:paraId="4E467E5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169D61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4477F0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5E0483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Социальное значение дизайна и архитектуры как среды жизни человека:</w:t>
      </w:r>
    </w:p>
    <w:p w14:paraId="183F5F2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5231B6E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выполнять построение макета пространственно-объёмной композиции по его чертежу;</w:t>
      </w:r>
    </w:p>
    <w:p w14:paraId="5842990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DF67F7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4848F6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C7D815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5D6A45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66A917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15C4EF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D4F0D0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CB3027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A73132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BB2C3A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40849C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D04853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1780C0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571B84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истории костюма в истории разных эпох, характеризовать понятие моды в одежде;</w:t>
      </w:r>
    </w:p>
    <w:p w14:paraId="46B7C99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3BEB15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5A5B1D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0A371A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94BB52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871C727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FF1F42A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результатам реализации 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вариативного модуля</w:t>
      </w: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14:paraId="6030D6A8" w14:textId="77777777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CA7DE5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F09C4B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характеризовать роль визуального образа в синтетических искусствах;</w:t>
      </w:r>
    </w:p>
    <w:p w14:paraId="14CC65C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069D0E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Художник и искусство театра:</w:t>
      </w:r>
    </w:p>
    <w:p w14:paraId="767FCB3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истории развития театра и жанровом многообразии театральных представлений;</w:t>
      </w:r>
    </w:p>
    <w:p w14:paraId="1FA3D7A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роли художника и видах профессиональной художнической деятельности в современном театре;</w:t>
      </w:r>
    </w:p>
    <w:p w14:paraId="6B94B4E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сценографии и символическом характере сценического образа;</w:t>
      </w:r>
    </w:p>
    <w:p w14:paraId="42EDB5B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34615AF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Билибина, А. Головина и других художников);</w:t>
      </w:r>
    </w:p>
    <w:p w14:paraId="15EA962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38E743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B0E127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практический навык игрового одушевления куклы из простых бытовых предметов;</w:t>
      </w:r>
    </w:p>
    <w:p w14:paraId="15E8267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6179F9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Художественная фотография:</w:t>
      </w:r>
    </w:p>
    <w:p w14:paraId="5351EB7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8C45536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понятия «длительность экспозиции», «выдержка», «диафрагма»;</w:t>
      </w:r>
    </w:p>
    <w:p w14:paraId="6F05A59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6ADD1A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 значение фотографий «Родиноведения» С.М. Прокудина-Горского для современных представлений об истории жизни в нашей стране;</w:t>
      </w:r>
    </w:p>
    <w:p w14:paraId="1550674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 и характеризовать различные жанры художественной фотографии;</w:t>
      </w:r>
    </w:p>
    <w:p w14:paraId="4897F64C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роль света как художественного средства в искусстве фотографии;</w:t>
      </w:r>
    </w:p>
    <w:p w14:paraId="08D0AF1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8D97A9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A3FE08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F9531F8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9AAE74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C76CBF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значение репортажного жанра, роли журналистов-фотографов в истории ХХ в. и современном мире;</w:t>
      </w:r>
    </w:p>
    <w:p w14:paraId="647B4EF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фототворчестве А. Родченко, о том,как его фотографии выражают образ эпохи, его авторскую позицию, и о влиянии его фотографий на стиль эпохи;</w:t>
      </w:r>
    </w:p>
    <w:p w14:paraId="699064B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навыки компьютерной обработки и преобразования фотографий.</w:t>
      </w:r>
    </w:p>
    <w:p w14:paraId="6373BEC7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 и искусство кино:</w:t>
      </w:r>
    </w:p>
    <w:p w14:paraId="6A6AC86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этапах в истории кино и его эволюции как искусства;</w:t>
      </w:r>
    </w:p>
    <w:p w14:paraId="1D964D9E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A2C5D19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экранных искусствах как монтаже композиционно построенных кадров;</w:t>
      </w:r>
    </w:p>
    <w:p w14:paraId="02FC527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4F5470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роль видео в современной бытовой культуре;</w:t>
      </w:r>
    </w:p>
    <w:p w14:paraId="70B375B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FB7127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D4B5EB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F7DF21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навык критического осмысления качества снятых роликов;</w:t>
      </w:r>
    </w:p>
    <w:p w14:paraId="4DBC509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C6D7A2A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EF48303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552D731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опыт совместной творческой коллективной работы по созданию анимационного фильма.</w:t>
      </w:r>
    </w:p>
    <w:p w14:paraId="7616491D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Изобразительное искусство на телевидении:</w:t>
      </w:r>
    </w:p>
    <w:p w14:paraId="4FFFE754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75A5CDB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о создателе телевидения – русском инженере Владимире Зворыкине;</w:t>
      </w:r>
    </w:p>
    <w:p w14:paraId="50A90125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роль телевидения в превращении мира в единое информационное пространство;</w:t>
      </w:r>
    </w:p>
    <w:p w14:paraId="7E9DBC2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 многих направлениях деятельности и профессиях художника на телевидении;</w:t>
      </w:r>
    </w:p>
    <w:p w14:paraId="04476070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полученные знания и опыт творчества в работе школьного телевидения и студии мультимедиа;</w:t>
      </w:r>
    </w:p>
    <w:p w14:paraId="414B545F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понимать образовательные задачи зрительской культуры и необходимость зрительских умений;</w:t>
      </w:r>
    </w:p>
    <w:p w14:paraId="01F09662" w14:textId="77777777" w:rsidR="009A1B48" w:rsidRPr="009A1B48" w:rsidRDefault="009A1B48" w:rsidP="009A1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204A82F" w14:textId="77777777" w:rsidR="009A1B48" w:rsidRPr="009A1B48" w:rsidRDefault="009A1B48" w:rsidP="009A1B48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​</w:t>
      </w:r>
      <w:r w:rsidRPr="009A1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A1B4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67B503B0" w14:textId="77777777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 КЛАСС. МОДУЛЬ «ДЕКОРАТИВНО-ПРИКЛАДНОЕ И НАРОДНОЕ ИСКУССТВО»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474"/>
        <w:gridCol w:w="665"/>
        <w:gridCol w:w="2567"/>
        <w:gridCol w:w="1938"/>
        <w:gridCol w:w="5867"/>
      </w:tblGrid>
      <w:tr w:rsidR="009A1B48" w:rsidRPr="009A1B48" w14:paraId="28529532" w14:textId="77777777" w:rsidTr="009A1B4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65B775E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DFF115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D49E9CF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79B9FE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A1B48" w:rsidRPr="009A1B48" w14:paraId="4D66DA10" w14:textId="77777777" w:rsidTr="009A1B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3327A35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286EAF7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0E9E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537" w:type="dxa"/>
            <w:hideMark/>
          </w:tcPr>
          <w:p w14:paraId="514A7ADE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908" w:type="dxa"/>
            <w:hideMark/>
          </w:tcPr>
          <w:p w14:paraId="31586DB7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875E1DE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1B48" w:rsidRPr="009A1B48" w14:paraId="2FB39ADC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7DC87E89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AB4F19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0" w:type="auto"/>
            <w:hideMark/>
          </w:tcPr>
          <w:p w14:paraId="3A063957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37" w:type="dxa"/>
            <w:hideMark/>
          </w:tcPr>
          <w:p w14:paraId="1BD28E7B" w14:textId="3D6BA867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08" w:type="dxa"/>
            <w:hideMark/>
          </w:tcPr>
          <w:p w14:paraId="77B0D048" w14:textId="45ED99BB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364EC" w14:textId="47934A7C" w:rsidR="009A1B48" w:rsidRPr="009A1B48" w:rsidRDefault="00531D79" w:rsidP="00531D7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D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https://educont.ru/ https://content.edsoo.ru/lab https://resh.edu.ru/subject/7/6/</w:t>
            </w:r>
          </w:p>
        </w:tc>
      </w:tr>
      <w:tr w:rsidR="009A1B48" w:rsidRPr="009A1B48" w14:paraId="50BAC9C7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1848BDB2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9A20BFD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Древние корни народного искусства</w:t>
            </w:r>
          </w:p>
        </w:tc>
        <w:tc>
          <w:tcPr>
            <w:tcW w:w="0" w:type="auto"/>
            <w:hideMark/>
          </w:tcPr>
          <w:p w14:paraId="18B2B6D7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537" w:type="dxa"/>
            <w:hideMark/>
          </w:tcPr>
          <w:p w14:paraId="1B1D05FD" w14:textId="6628493D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08" w:type="dxa"/>
            <w:hideMark/>
          </w:tcPr>
          <w:p w14:paraId="437B7102" w14:textId="472F7FF0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1AB391C" w14:textId="551FBD17" w:rsidR="009A1B48" w:rsidRPr="009A1B48" w:rsidRDefault="00531D79" w:rsidP="009A1B4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D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https://educont.ru/ https://content.edsoo.ru/lab https://resh.edu.ru/subject/7/6/</w:t>
            </w:r>
          </w:p>
        </w:tc>
      </w:tr>
      <w:tr w:rsidR="009A1B48" w:rsidRPr="009A1B48" w14:paraId="657BF7A7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28DBB2A2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F60B471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времен в народном искусстве</w:t>
            </w:r>
          </w:p>
        </w:tc>
        <w:tc>
          <w:tcPr>
            <w:tcW w:w="0" w:type="auto"/>
            <w:hideMark/>
          </w:tcPr>
          <w:p w14:paraId="0BF70063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537" w:type="dxa"/>
            <w:hideMark/>
          </w:tcPr>
          <w:p w14:paraId="1DD68552" w14:textId="328E907D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08" w:type="dxa"/>
            <w:hideMark/>
          </w:tcPr>
          <w:p w14:paraId="49C56CD6" w14:textId="044BEE56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5ED239C" w14:textId="3DA60382" w:rsidR="009A1B48" w:rsidRPr="009A1B48" w:rsidRDefault="00531D79" w:rsidP="009A1B4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D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https://educont.ru/ https://content.edsoo.ru/lab https://resh.edu.ru/subject/7/6/</w:t>
            </w:r>
          </w:p>
        </w:tc>
      </w:tr>
      <w:tr w:rsidR="009A1B48" w:rsidRPr="009A1B48" w14:paraId="3427CDEC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5FD8B5A8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7BDCEC4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 - человек, общество, время</w:t>
            </w:r>
          </w:p>
        </w:tc>
        <w:tc>
          <w:tcPr>
            <w:tcW w:w="0" w:type="auto"/>
            <w:hideMark/>
          </w:tcPr>
          <w:p w14:paraId="67B1FBC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537" w:type="dxa"/>
            <w:hideMark/>
          </w:tcPr>
          <w:p w14:paraId="32152BE8" w14:textId="2249D165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08" w:type="dxa"/>
            <w:hideMark/>
          </w:tcPr>
          <w:p w14:paraId="71422D9C" w14:textId="70030C0A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2DC9AB5" w14:textId="61E0F23E" w:rsidR="009A1B48" w:rsidRPr="009A1B48" w:rsidRDefault="00531D79" w:rsidP="009A1B4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D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https://educont.ru/ https://content.edsoo.ru/lab https://resh.edu.ru/subject/7/6/</w:t>
            </w:r>
          </w:p>
        </w:tc>
      </w:tr>
      <w:tr w:rsidR="009A1B48" w:rsidRPr="009A1B48" w14:paraId="049829E8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7613AB1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B97F283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Декоративное искусство в современном мире</w:t>
            </w:r>
          </w:p>
        </w:tc>
        <w:tc>
          <w:tcPr>
            <w:tcW w:w="0" w:type="auto"/>
            <w:hideMark/>
          </w:tcPr>
          <w:p w14:paraId="3F3F855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537" w:type="dxa"/>
            <w:hideMark/>
          </w:tcPr>
          <w:p w14:paraId="02EB879E" w14:textId="04F2DC32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08" w:type="dxa"/>
            <w:hideMark/>
          </w:tcPr>
          <w:p w14:paraId="20BE7B89" w14:textId="3FF1E1AE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6960705" w14:textId="0DBA28BE" w:rsidR="009A1B48" w:rsidRPr="009A1B48" w:rsidRDefault="00531D79" w:rsidP="009A1B4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D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https://educont.ru/ https://content.edsoo.ru/lab https://resh.edu.ru/subject/7/6/</w:t>
            </w:r>
          </w:p>
        </w:tc>
      </w:tr>
      <w:tr w:rsidR="009A1B48" w:rsidRPr="009A1B48" w14:paraId="0CF25121" w14:textId="77777777" w:rsidTr="009A1B48">
        <w:trPr>
          <w:tblCellSpacing w:w="15" w:type="dxa"/>
        </w:trPr>
        <w:tc>
          <w:tcPr>
            <w:tcW w:w="0" w:type="auto"/>
            <w:gridSpan w:val="6"/>
            <w:hideMark/>
          </w:tcPr>
          <w:p w14:paraId="5C8C49A6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9A1B48" w:rsidRPr="009A1B48" w14:paraId="707667ED" w14:textId="77777777" w:rsidTr="009A1B48">
        <w:trPr>
          <w:tblCellSpacing w:w="15" w:type="dxa"/>
        </w:trPr>
        <w:tc>
          <w:tcPr>
            <w:tcW w:w="0" w:type="auto"/>
            <w:gridSpan w:val="2"/>
            <w:hideMark/>
          </w:tcPr>
          <w:p w14:paraId="471F2113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044B7B0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537" w:type="dxa"/>
            <w:hideMark/>
          </w:tcPr>
          <w:p w14:paraId="37478FF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908" w:type="dxa"/>
            <w:hideMark/>
          </w:tcPr>
          <w:p w14:paraId="4F6BA777" w14:textId="4566473D" w:rsidR="009A1B48" w:rsidRPr="009A1B48" w:rsidRDefault="009A1B48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70044FC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1984AD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2DDAD0F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2CEBA97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3C3461C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9EB08A0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44852D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62FE48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554351F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B19B7F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EBDB996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0160F1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E805B3E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F39C51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97DE410" w14:textId="6D391550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КЛАСС. МОДУЛЬ «ЖИВОПИСЬ, ГРАФИКА, СКУЛЬПТУРА»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5834"/>
        <w:gridCol w:w="665"/>
        <w:gridCol w:w="2005"/>
        <w:gridCol w:w="2075"/>
        <w:gridCol w:w="3938"/>
      </w:tblGrid>
      <w:tr w:rsidR="009A1B48" w:rsidRPr="009A1B48" w14:paraId="70BAAEB1" w14:textId="77777777" w:rsidTr="0006493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DA3021E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1951D9A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15" w:type="dxa"/>
            <w:gridSpan w:val="3"/>
            <w:hideMark/>
          </w:tcPr>
          <w:p w14:paraId="409D7B94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893" w:type="dxa"/>
            <w:vMerge w:val="restart"/>
            <w:hideMark/>
          </w:tcPr>
          <w:p w14:paraId="749AC66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A1B48" w:rsidRPr="009A1B48" w14:paraId="6659CE4E" w14:textId="77777777" w:rsidTr="0006493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4CCA294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985DF5B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68CD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4E6B5DB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2045" w:type="dxa"/>
            <w:hideMark/>
          </w:tcPr>
          <w:p w14:paraId="21DB558C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893" w:type="dxa"/>
            <w:vMerge/>
            <w:vAlign w:val="center"/>
            <w:hideMark/>
          </w:tcPr>
          <w:p w14:paraId="766D9E2B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1B48" w:rsidRPr="009A1B48" w14:paraId="73EE85C1" w14:textId="77777777" w:rsidTr="00064933">
        <w:trPr>
          <w:tblCellSpacing w:w="15" w:type="dxa"/>
        </w:trPr>
        <w:tc>
          <w:tcPr>
            <w:tcW w:w="0" w:type="auto"/>
            <w:hideMark/>
          </w:tcPr>
          <w:p w14:paraId="1E4C7BC0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34406D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hideMark/>
          </w:tcPr>
          <w:p w14:paraId="2A9880F9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7988F2C" w14:textId="6589D279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45" w:type="dxa"/>
            <w:hideMark/>
          </w:tcPr>
          <w:p w14:paraId="72B96618" w14:textId="3E8615F0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893" w:type="dxa"/>
            <w:hideMark/>
          </w:tcPr>
          <w:p w14:paraId="4D8EA220" w14:textId="06E71E67" w:rsidR="009A1B48" w:rsidRPr="009A1B48" w:rsidRDefault="00064933" w:rsidP="0006493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https://resh.edu.ru/subject/7/6/</w:t>
            </w:r>
          </w:p>
        </w:tc>
      </w:tr>
      <w:tr w:rsidR="009A1B48" w:rsidRPr="009A1B48" w14:paraId="72479E98" w14:textId="77777777" w:rsidTr="00064933">
        <w:trPr>
          <w:tblCellSpacing w:w="15" w:type="dxa"/>
        </w:trPr>
        <w:tc>
          <w:tcPr>
            <w:tcW w:w="0" w:type="auto"/>
            <w:hideMark/>
          </w:tcPr>
          <w:p w14:paraId="208E3F0B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C153B47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наших вещей. Натюрморт</w:t>
            </w:r>
          </w:p>
        </w:tc>
        <w:tc>
          <w:tcPr>
            <w:tcW w:w="0" w:type="auto"/>
            <w:hideMark/>
          </w:tcPr>
          <w:p w14:paraId="258FC1B3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706BEA1" w14:textId="735C4A97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45" w:type="dxa"/>
            <w:hideMark/>
          </w:tcPr>
          <w:p w14:paraId="78CBEEB7" w14:textId="390462F7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93" w:type="dxa"/>
            <w:hideMark/>
          </w:tcPr>
          <w:p w14:paraId="4291E694" w14:textId="448646F3" w:rsidR="009A1B48" w:rsidRPr="009A1B48" w:rsidRDefault="00064933" w:rsidP="0006493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https://resh.edu.ru/subject/7/6/</w:t>
            </w:r>
          </w:p>
        </w:tc>
      </w:tr>
      <w:tr w:rsidR="009A1B48" w:rsidRPr="009A1B48" w14:paraId="319FDCB5" w14:textId="77777777" w:rsidTr="00064933">
        <w:trPr>
          <w:tblCellSpacing w:w="15" w:type="dxa"/>
        </w:trPr>
        <w:tc>
          <w:tcPr>
            <w:tcW w:w="0" w:type="auto"/>
            <w:hideMark/>
          </w:tcPr>
          <w:p w14:paraId="409C1D76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023159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Вглядываясь в человека. Портрет</w:t>
            </w:r>
          </w:p>
        </w:tc>
        <w:tc>
          <w:tcPr>
            <w:tcW w:w="0" w:type="auto"/>
            <w:hideMark/>
          </w:tcPr>
          <w:p w14:paraId="1D0097B4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AC8974D" w14:textId="36A66C81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45" w:type="dxa"/>
            <w:hideMark/>
          </w:tcPr>
          <w:p w14:paraId="3C6146AE" w14:textId="03711B5A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93" w:type="dxa"/>
            <w:hideMark/>
          </w:tcPr>
          <w:p w14:paraId="7AE155A7" w14:textId="103CB4DA" w:rsidR="009A1B48" w:rsidRPr="009A1B48" w:rsidRDefault="00064933" w:rsidP="0006493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https://resh.edu.ru/subject/7/6/</w:t>
            </w:r>
          </w:p>
        </w:tc>
      </w:tr>
      <w:tr w:rsidR="009A1B48" w:rsidRPr="009A1B48" w14:paraId="3128BE56" w14:textId="77777777" w:rsidTr="00064933">
        <w:trPr>
          <w:tblCellSpacing w:w="15" w:type="dxa"/>
        </w:trPr>
        <w:tc>
          <w:tcPr>
            <w:tcW w:w="0" w:type="auto"/>
            <w:hideMark/>
          </w:tcPr>
          <w:p w14:paraId="5CE2DB1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5FC5C00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hideMark/>
          </w:tcPr>
          <w:p w14:paraId="3D622086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8869B2E" w14:textId="299D6F33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45" w:type="dxa"/>
            <w:hideMark/>
          </w:tcPr>
          <w:p w14:paraId="5EFC2021" w14:textId="2EED1E3F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93" w:type="dxa"/>
            <w:hideMark/>
          </w:tcPr>
          <w:p w14:paraId="09698BE6" w14:textId="641B7342" w:rsidR="009A1B48" w:rsidRPr="009A1B48" w:rsidRDefault="00064933" w:rsidP="0006493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https://resh.edu.ru/subject/7/6/</w:t>
            </w:r>
          </w:p>
        </w:tc>
      </w:tr>
      <w:tr w:rsidR="009A1B48" w:rsidRPr="009A1B48" w14:paraId="34CC0D87" w14:textId="77777777" w:rsidTr="009A1B48">
        <w:trPr>
          <w:tblCellSpacing w:w="15" w:type="dxa"/>
        </w:trPr>
        <w:tc>
          <w:tcPr>
            <w:tcW w:w="0" w:type="auto"/>
            <w:gridSpan w:val="6"/>
            <w:hideMark/>
          </w:tcPr>
          <w:p w14:paraId="031AC389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9A1B48" w:rsidRPr="009A1B48" w14:paraId="7A18DCD1" w14:textId="77777777" w:rsidTr="00064933">
        <w:trPr>
          <w:tblCellSpacing w:w="15" w:type="dxa"/>
        </w:trPr>
        <w:tc>
          <w:tcPr>
            <w:tcW w:w="0" w:type="auto"/>
            <w:gridSpan w:val="2"/>
            <w:hideMark/>
          </w:tcPr>
          <w:p w14:paraId="132FB4B6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8346B3B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7E028A5A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045" w:type="dxa"/>
            <w:hideMark/>
          </w:tcPr>
          <w:p w14:paraId="42828952" w14:textId="7BF79E88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893" w:type="dxa"/>
            <w:hideMark/>
          </w:tcPr>
          <w:p w14:paraId="24DAD48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06C97B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23111F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317E598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1D94BA9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51C0850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9D05B8E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4C7F06B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74FF079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50E8FD4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E9E67A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1CE4A00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714DCD9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9668A99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0EB32D8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423962C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720DBC1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703A0C6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FF2E8B7" w14:textId="77777777" w:rsidR="00064933" w:rsidRDefault="00064933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6DC3597" w14:textId="313B6DE0" w:rsidR="009A1B48" w:rsidRPr="009A1B48" w:rsidRDefault="009A1B48" w:rsidP="009A1B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9A1B4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КЛАСС. МОДУЛЬ «АРХИТЕКТУРА И ДИЗАЙН»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288"/>
        <w:gridCol w:w="589"/>
        <w:gridCol w:w="1942"/>
        <w:gridCol w:w="1978"/>
        <w:gridCol w:w="4726"/>
      </w:tblGrid>
      <w:tr w:rsidR="009A1B48" w:rsidRPr="009A1B48" w14:paraId="7966C196" w14:textId="77777777" w:rsidTr="009A1B48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6900987A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6E66A1E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6081ED05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736EB6C6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A1B48" w:rsidRPr="009A1B48" w14:paraId="67E0198A" w14:textId="77777777" w:rsidTr="009A1B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61D9AD7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8CA13F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D50F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BC8B45B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7DBBD49B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9D83E70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A1B48" w:rsidRPr="009A1B48" w14:paraId="4A1BD09A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1B40AE95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764FBD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14:paraId="24DDD5B0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5B741C" w14:textId="2E82E0A6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688258B2" w14:textId="097D25E0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918EAF" w14:textId="1868F8A8" w:rsidR="009A1B48" w:rsidRPr="009A1B48" w:rsidRDefault="00064933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https://resh.edu.ru/subject/7/7/</w:t>
            </w:r>
          </w:p>
        </w:tc>
      </w:tr>
      <w:tr w:rsidR="009A1B48" w:rsidRPr="009A1B48" w14:paraId="75AC9031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281E75B2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395E7A9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Графический дизайн</w:t>
            </w:r>
          </w:p>
        </w:tc>
        <w:tc>
          <w:tcPr>
            <w:tcW w:w="0" w:type="auto"/>
            <w:hideMark/>
          </w:tcPr>
          <w:p w14:paraId="18E50880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583E2A1" w14:textId="6DF10995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4F9A02F1" w14:textId="2122A8D1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26FCA30" w14:textId="1C2A28B9" w:rsidR="009A1B48" w:rsidRPr="009A1B48" w:rsidRDefault="00064933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https://resh.edu.ru/subject/7/7/</w:t>
            </w:r>
          </w:p>
        </w:tc>
      </w:tr>
      <w:tr w:rsidR="009A1B48" w:rsidRPr="009A1B48" w14:paraId="6277AAC3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78249232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E0985AC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  <w:hideMark/>
          </w:tcPr>
          <w:p w14:paraId="3E59D48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73C007D" w14:textId="53098BB2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73EB7806" w14:textId="49B3145F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B687C5C" w14:textId="6570318F" w:rsidR="009A1B48" w:rsidRPr="009A1B48" w:rsidRDefault="00064933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https://resh.edu.ru/subject/7/7/</w:t>
            </w:r>
          </w:p>
        </w:tc>
      </w:tr>
      <w:tr w:rsidR="009A1B48" w:rsidRPr="009A1B48" w14:paraId="21B07342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23DEF6C6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BADCE0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hideMark/>
          </w:tcPr>
          <w:p w14:paraId="15C633BF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FBBDF41" w14:textId="3040FB2A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570BBA6" w14:textId="76BC9593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0DB8CAC" w14:textId="36F4B929" w:rsidR="009A1B48" w:rsidRPr="009A1B48" w:rsidRDefault="00064933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https://resh.edu.ru/subject/7/7/</w:t>
            </w:r>
          </w:p>
        </w:tc>
      </w:tr>
      <w:tr w:rsidR="009A1B48" w:rsidRPr="009A1B48" w14:paraId="0DE22165" w14:textId="77777777" w:rsidTr="009A1B48">
        <w:trPr>
          <w:tblCellSpacing w:w="15" w:type="dxa"/>
        </w:trPr>
        <w:tc>
          <w:tcPr>
            <w:tcW w:w="0" w:type="auto"/>
            <w:hideMark/>
          </w:tcPr>
          <w:p w14:paraId="09427D7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6D46445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hideMark/>
          </w:tcPr>
          <w:p w14:paraId="2D1798B0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D4967CF" w14:textId="47F04962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0420622B" w14:textId="3BC3199F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5589972" w14:textId="77777777" w:rsidR="00064933" w:rsidRPr="00064933" w:rsidRDefault="00064933" w:rsidP="0006493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036DC7" w14:textId="6A14B952" w:rsidR="00064933" w:rsidRPr="00064933" w:rsidRDefault="00064933" w:rsidP="000649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972A15" w14:textId="5071DAB2" w:rsidR="00064933" w:rsidRPr="00064933" w:rsidRDefault="00064933" w:rsidP="0006493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4933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https://resh.edu.ru/subject/7/7/ </w:t>
            </w:r>
          </w:p>
          <w:p w14:paraId="6962C9BC" w14:textId="38167421" w:rsidR="009A1B48" w:rsidRPr="009A1B48" w:rsidRDefault="009A1B48" w:rsidP="0006493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1B48" w:rsidRPr="009A1B48" w14:paraId="0C55FBE2" w14:textId="77777777" w:rsidTr="009A1B48">
        <w:trPr>
          <w:tblCellSpacing w:w="15" w:type="dxa"/>
        </w:trPr>
        <w:tc>
          <w:tcPr>
            <w:tcW w:w="0" w:type="auto"/>
            <w:gridSpan w:val="6"/>
            <w:hideMark/>
          </w:tcPr>
          <w:p w14:paraId="3727C8FA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Добавить строку</w:t>
            </w:r>
          </w:p>
        </w:tc>
      </w:tr>
      <w:tr w:rsidR="009A1B48" w:rsidRPr="009A1B48" w14:paraId="428AE764" w14:textId="77777777" w:rsidTr="009A1B48">
        <w:trPr>
          <w:tblCellSpacing w:w="15" w:type="dxa"/>
        </w:trPr>
        <w:tc>
          <w:tcPr>
            <w:tcW w:w="0" w:type="auto"/>
            <w:gridSpan w:val="2"/>
            <w:hideMark/>
          </w:tcPr>
          <w:p w14:paraId="59ACD781" w14:textId="77777777" w:rsidR="009A1B48" w:rsidRPr="009A1B48" w:rsidRDefault="009A1B48" w:rsidP="009A1B4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6D457DD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2B3B979F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A1B4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8347C8A" w14:textId="0F1EDFF8" w:rsidR="009A1B48" w:rsidRPr="009A1B48" w:rsidRDefault="00064933" w:rsidP="009A1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009A8271" w14:textId="77777777" w:rsidR="009A1B48" w:rsidRPr="009A1B48" w:rsidRDefault="009A1B48" w:rsidP="009A1B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5C5E73A" w14:textId="65DBC5F6" w:rsidR="009A1B48" w:rsidRPr="009A1B48" w:rsidRDefault="009A1B48" w:rsidP="009A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AA6E6A" w14:textId="77777777" w:rsidR="009A1B48" w:rsidRDefault="009A1B48"/>
    <w:p w14:paraId="76081060" w14:textId="77777777" w:rsidR="009A1B48" w:rsidRDefault="009A1B48"/>
    <w:p w14:paraId="11052431" w14:textId="77777777" w:rsidR="009A1B48" w:rsidRDefault="009A1B48"/>
    <w:p w14:paraId="22B91669" w14:textId="77777777" w:rsidR="00531D79" w:rsidRDefault="00531D79"/>
    <w:p w14:paraId="00499584" w14:textId="77777777" w:rsidR="00531D79" w:rsidRDefault="00531D79"/>
    <w:p w14:paraId="7D8335B2" w14:textId="77777777" w:rsidR="00531D79" w:rsidRDefault="00531D79"/>
    <w:p w14:paraId="16D98D2B" w14:textId="77777777" w:rsidR="00531D79" w:rsidRDefault="00531D79" w:rsidP="00531D79">
      <w:pPr>
        <w:pStyle w:val="c8"/>
        <w:shd w:val="clear" w:color="auto" w:fill="FFFFFF"/>
        <w:spacing w:before="0" w:beforeAutospacing="0" w:after="0" w:afterAutospacing="0"/>
        <w:ind w:left="168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14:paraId="7AEFC230" w14:textId="77777777" w:rsidR="00531D79" w:rsidRDefault="00531D79" w:rsidP="00531D79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Style w:val="c3"/>
          <w:color w:val="000000"/>
          <w:sz w:val="26"/>
          <w:szCs w:val="26"/>
        </w:rPr>
      </w:pPr>
    </w:p>
    <w:p w14:paraId="33096717" w14:textId="022C5CC6" w:rsidR="00531D79" w:rsidRDefault="00531D79" w:rsidP="00531D79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ОБЯЗАТЕЛЬНЫЕ УЧЕБНЫЕ МАТЕРИАЛЫ ДЛЯ УЧЕНИКА НЕТ В БИБЛИОТЕЧНОМ ФОНДЕ ШКОЛЫ.</w:t>
      </w:r>
    </w:p>
    <w:p w14:paraId="3DB8C294" w14:textId="77777777" w:rsidR="00531D79" w:rsidRDefault="00531D79" w:rsidP="00531D79">
      <w:pPr>
        <w:pStyle w:val="c8"/>
        <w:shd w:val="clear" w:color="auto" w:fill="FFFFFF"/>
        <w:spacing w:before="0" w:beforeAutospacing="0" w:after="0" w:afterAutospacing="0"/>
        <w:ind w:left="168" w:firstLine="284"/>
        <w:jc w:val="center"/>
        <w:rPr>
          <w:rStyle w:val="c1"/>
          <w:b/>
          <w:bCs/>
          <w:color w:val="000000"/>
        </w:rPr>
      </w:pPr>
    </w:p>
    <w:p w14:paraId="45460813" w14:textId="77777777" w:rsidR="00531D79" w:rsidRDefault="00531D79" w:rsidP="00531D79">
      <w:pPr>
        <w:pStyle w:val="c8"/>
        <w:shd w:val="clear" w:color="auto" w:fill="FFFFFF"/>
        <w:spacing w:before="0" w:beforeAutospacing="0" w:after="0" w:afterAutospacing="0"/>
        <w:ind w:left="168" w:firstLine="284"/>
        <w:jc w:val="center"/>
        <w:rPr>
          <w:rStyle w:val="c1"/>
          <w:b/>
          <w:bCs/>
          <w:color w:val="000000"/>
        </w:rPr>
      </w:pPr>
    </w:p>
    <w:p w14:paraId="558BECEB" w14:textId="77777777" w:rsidR="00531D79" w:rsidRDefault="00531D79" w:rsidP="00531D79">
      <w:pPr>
        <w:pStyle w:val="c8"/>
        <w:shd w:val="clear" w:color="auto" w:fill="FFFFFF"/>
        <w:spacing w:before="0" w:beforeAutospacing="0" w:after="0" w:afterAutospacing="0"/>
        <w:ind w:left="168" w:firstLine="284"/>
        <w:jc w:val="center"/>
        <w:rPr>
          <w:rStyle w:val="c1"/>
          <w:b/>
          <w:bCs/>
          <w:color w:val="000000"/>
        </w:rPr>
      </w:pPr>
    </w:p>
    <w:p w14:paraId="52DB2463" w14:textId="2AB0A3E2" w:rsidR="00531D79" w:rsidRDefault="00531D79" w:rsidP="00531D79">
      <w:pPr>
        <w:pStyle w:val="c8"/>
        <w:shd w:val="clear" w:color="auto" w:fill="FFFFFF"/>
        <w:spacing w:before="0" w:beforeAutospacing="0" w:after="0" w:afterAutospacing="0"/>
        <w:ind w:left="168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МЕТОДИЧЕСКИЕ МАТЕРИАЛЫ ДЛЯ УЧИТЕЛЯ</w:t>
      </w:r>
    </w:p>
    <w:p w14:paraId="3C0FCAFF" w14:textId="77777777" w:rsidR="00531D79" w:rsidRDefault="00531D79" w:rsidP="00531D79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ЦИФРОВЫЕ ОБРАЗОВАТЕЛЬНЫЕ РЕСУРСЫ И РЕСУРСЫ СЕТИ ИНТЕРНЕТ</w:t>
      </w:r>
    </w:p>
    <w:p w14:paraId="44EB7B18" w14:textId="77777777" w:rsidR="00531D79" w:rsidRDefault="00531D79" w:rsidP="00531D79">
      <w:pPr>
        <w:pStyle w:val="c65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Единая коллекция цифровых образовательных ресурсов: </w:t>
      </w:r>
      <w:hyperlink r:id="rId6" w:history="1">
        <w:r>
          <w:rPr>
            <w:rStyle w:val="a6"/>
            <w:sz w:val="26"/>
            <w:szCs w:val="26"/>
          </w:rPr>
          <w:t>http://school-collection.edu.ru/</w:t>
        </w:r>
      </w:hyperlink>
    </w:p>
    <w:p w14:paraId="18DE151F" w14:textId="77777777" w:rsidR="00531D79" w:rsidRDefault="00531D79" w:rsidP="00531D79">
      <w:pPr>
        <w:pStyle w:val="c65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Фестиваль педагогических идей : </w:t>
      </w:r>
      <w:hyperlink r:id="rId7" w:history="1">
        <w:r>
          <w:rPr>
            <w:rStyle w:val="a6"/>
            <w:sz w:val="26"/>
            <w:szCs w:val="26"/>
          </w:rPr>
          <w:t>https://urok.1sept.ru/</w:t>
        </w:r>
      </w:hyperlink>
      <w:r>
        <w:rPr>
          <w:rStyle w:val="c3"/>
          <w:color w:val="000000"/>
          <w:sz w:val="26"/>
          <w:szCs w:val="26"/>
        </w:rPr>
        <w:t> </w:t>
      </w:r>
    </w:p>
    <w:p w14:paraId="1ADD1217" w14:textId="77777777" w:rsidR="00531D79" w:rsidRDefault="00531D79" w:rsidP="00531D79">
      <w:pPr>
        <w:pStyle w:val="c6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Открытый класс. Сетевые образовательные сообщества:https://multiurok.ru/blog/sietievyie-obrazovatiel-nyie-soobshchiestva-otkrytyi-klass.</w:t>
      </w:r>
    </w:p>
    <w:p w14:paraId="2E0BCF4D" w14:textId="77777777" w:rsidR="00531D79" w:rsidRDefault="00531D79" w:rsidP="00531D79">
      <w:pPr>
        <w:pStyle w:val="c6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Официальный ресурс для учителей, детей и родителей: </w:t>
      </w:r>
      <w:hyperlink r:id="rId8" w:history="1">
        <w:r>
          <w:rPr>
            <w:rStyle w:val="a6"/>
            <w:sz w:val="26"/>
            <w:szCs w:val="26"/>
          </w:rPr>
          <w:t>https://rosuchebnik.ru/material/40-saytov-kotorye-oblegchat-rabotu-uchitelya/</w:t>
        </w:r>
      </w:hyperlink>
      <w:r>
        <w:rPr>
          <w:rStyle w:val="c3"/>
          <w:color w:val="000000"/>
          <w:sz w:val="26"/>
          <w:szCs w:val="26"/>
        </w:rPr>
        <w:t> </w:t>
      </w:r>
    </w:p>
    <w:p w14:paraId="161C99BD" w14:textId="77777777" w:rsidR="00531D79" w:rsidRDefault="00531D79" w:rsidP="00531D79">
      <w:pPr>
        <w:pStyle w:val="c6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Российская электронная школа: </w:t>
      </w:r>
      <w:hyperlink r:id="rId9" w:history="1">
        <w:r>
          <w:rPr>
            <w:rStyle w:val="a6"/>
            <w:sz w:val="26"/>
            <w:szCs w:val="26"/>
          </w:rPr>
          <w:t>https://resh.edu.ru/</w:t>
        </w:r>
      </w:hyperlink>
      <w:r>
        <w:rPr>
          <w:rStyle w:val="c3"/>
          <w:color w:val="000000"/>
          <w:sz w:val="26"/>
          <w:szCs w:val="26"/>
        </w:rPr>
        <w:t> </w:t>
      </w:r>
    </w:p>
    <w:p w14:paraId="62429630" w14:textId="77777777" w:rsidR="00531D79" w:rsidRDefault="00531D79" w:rsidP="00531D79">
      <w:pPr>
        <w:pStyle w:val="c6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Фоксфорд </w:t>
      </w:r>
      <w:hyperlink r:id="rId10" w:history="1">
        <w:r>
          <w:rPr>
            <w:rStyle w:val="a6"/>
            <w:sz w:val="26"/>
            <w:szCs w:val="26"/>
          </w:rPr>
          <w:t>https://foxford.ru/#</w:t>
        </w:r>
      </w:hyperlink>
      <w:r>
        <w:rPr>
          <w:rStyle w:val="c3"/>
          <w:color w:val="000000"/>
          <w:sz w:val="26"/>
          <w:szCs w:val="26"/>
        </w:rPr>
        <w:t>!</w:t>
      </w:r>
    </w:p>
    <w:p w14:paraId="2F88A7EC" w14:textId="77777777" w:rsidR="00531D79" w:rsidRDefault="00531D79" w:rsidP="00531D79">
      <w:pPr>
        <w:pStyle w:val="c6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2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Виртуальная экскурсия: мини-экскурсий </w:t>
      </w:r>
      <w:hyperlink r:id="rId11" w:history="1">
        <w:r>
          <w:rPr>
            <w:rStyle w:val="a6"/>
            <w:sz w:val="26"/>
            <w:szCs w:val="26"/>
          </w:rPr>
          <w:t>http://www.museum-arms.ru/</w:t>
        </w:r>
      </w:hyperlink>
      <w:r>
        <w:rPr>
          <w:rStyle w:val="c3"/>
          <w:color w:val="000000"/>
          <w:sz w:val="26"/>
          <w:szCs w:val="26"/>
        </w:rPr>
        <w:t> </w:t>
      </w:r>
    </w:p>
    <w:p w14:paraId="4F6524EB" w14:textId="2C1B6E1A" w:rsidR="00531D79" w:rsidRDefault="00531D79"/>
    <w:sectPr w:rsidR="00531D79" w:rsidSect="009A1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886"/>
    <w:multiLevelType w:val="multilevel"/>
    <w:tmpl w:val="551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C39A2"/>
    <w:multiLevelType w:val="multilevel"/>
    <w:tmpl w:val="7DF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5763B"/>
    <w:multiLevelType w:val="multilevel"/>
    <w:tmpl w:val="FE68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D4747"/>
    <w:multiLevelType w:val="multilevel"/>
    <w:tmpl w:val="653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91545"/>
    <w:multiLevelType w:val="multilevel"/>
    <w:tmpl w:val="4B7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B903E3"/>
    <w:multiLevelType w:val="multilevel"/>
    <w:tmpl w:val="828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C547D"/>
    <w:multiLevelType w:val="multilevel"/>
    <w:tmpl w:val="F30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2500C9"/>
    <w:multiLevelType w:val="multilevel"/>
    <w:tmpl w:val="998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EF3761"/>
    <w:multiLevelType w:val="multilevel"/>
    <w:tmpl w:val="6750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3039C"/>
    <w:multiLevelType w:val="multilevel"/>
    <w:tmpl w:val="40B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007383">
    <w:abstractNumId w:val="2"/>
  </w:num>
  <w:num w:numId="2" w16cid:durableId="272716061">
    <w:abstractNumId w:val="7"/>
  </w:num>
  <w:num w:numId="3" w16cid:durableId="2031300999">
    <w:abstractNumId w:val="0"/>
  </w:num>
  <w:num w:numId="4" w16cid:durableId="923614084">
    <w:abstractNumId w:val="3"/>
  </w:num>
  <w:num w:numId="5" w16cid:durableId="13310002">
    <w:abstractNumId w:val="6"/>
  </w:num>
  <w:num w:numId="6" w16cid:durableId="1753892139">
    <w:abstractNumId w:val="1"/>
  </w:num>
  <w:num w:numId="7" w16cid:durableId="1077555342">
    <w:abstractNumId w:val="4"/>
  </w:num>
  <w:num w:numId="8" w16cid:durableId="361516436">
    <w:abstractNumId w:val="8"/>
  </w:num>
  <w:num w:numId="9" w16cid:durableId="1548910494">
    <w:abstractNumId w:val="9"/>
  </w:num>
  <w:num w:numId="10" w16cid:durableId="30200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48"/>
    <w:rsid w:val="00064933"/>
    <w:rsid w:val="003A2616"/>
    <w:rsid w:val="00531D79"/>
    <w:rsid w:val="00734B27"/>
    <w:rsid w:val="009A1B48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B66E"/>
  <w15:chartTrackingRefBased/>
  <w15:docId w15:val="{C638EC68-051C-43D7-A08B-13C83802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A1B48"/>
    <w:rPr>
      <w:b/>
      <w:bCs/>
    </w:rPr>
  </w:style>
  <w:style w:type="character" w:styleId="a5">
    <w:name w:val="Emphasis"/>
    <w:basedOn w:val="a0"/>
    <w:uiPriority w:val="20"/>
    <w:qFormat/>
    <w:rsid w:val="009A1B48"/>
    <w:rPr>
      <w:i/>
      <w:iCs/>
    </w:rPr>
  </w:style>
  <w:style w:type="character" w:customStyle="1" w:styleId="placeholder-mask">
    <w:name w:val="placeholder-mask"/>
    <w:basedOn w:val="a0"/>
    <w:rsid w:val="009A1B48"/>
  </w:style>
  <w:style w:type="character" w:customStyle="1" w:styleId="placeholder">
    <w:name w:val="placeholder"/>
    <w:basedOn w:val="a0"/>
    <w:rsid w:val="009A1B48"/>
  </w:style>
  <w:style w:type="paragraph" w:customStyle="1" w:styleId="c8">
    <w:name w:val="c8"/>
    <w:basedOn w:val="a"/>
    <w:rsid w:val="0053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31D79"/>
  </w:style>
  <w:style w:type="paragraph" w:customStyle="1" w:styleId="c208">
    <w:name w:val="c208"/>
    <w:basedOn w:val="a"/>
    <w:rsid w:val="0053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31D79"/>
  </w:style>
  <w:style w:type="paragraph" w:customStyle="1" w:styleId="c65">
    <w:name w:val="c65"/>
    <w:basedOn w:val="a"/>
    <w:rsid w:val="0053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31D79"/>
  </w:style>
  <w:style w:type="character" w:customStyle="1" w:styleId="c121">
    <w:name w:val="c121"/>
    <w:basedOn w:val="a0"/>
    <w:rsid w:val="00531D79"/>
  </w:style>
  <w:style w:type="character" w:styleId="a6">
    <w:name w:val="Hyperlink"/>
    <w:basedOn w:val="a0"/>
    <w:uiPriority w:val="99"/>
    <w:semiHidden/>
    <w:unhideWhenUsed/>
    <w:rsid w:val="00531D79"/>
    <w:rPr>
      <w:color w:val="0000FF"/>
      <w:u w:val="single"/>
    </w:rPr>
  </w:style>
  <w:style w:type="character" w:customStyle="1" w:styleId="c22">
    <w:name w:val="c22"/>
    <w:basedOn w:val="a0"/>
    <w:rsid w:val="0053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1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foxford.ru/&amp;sa=D&amp;source=editors&amp;ust=1671114274746676&amp;usg=AOvVaw1EUxEvaXIp07jFbj1wa8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&amp;sa=D&amp;source=editors&amp;ust=1671114274746481&amp;usg=AOvVaw00iyZgw7pvaJRBRYTUJm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11761</Words>
  <Characters>67039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Сайфулина</dc:creator>
  <cp:keywords/>
  <dc:description/>
  <cp:lastModifiedBy>Юлия Сайфулина</cp:lastModifiedBy>
  <cp:revision>6</cp:revision>
  <dcterms:created xsi:type="dcterms:W3CDTF">2023-09-13T16:25:00Z</dcterms:created>
  <dcterms:modified xsi:type="dcterms:W3CDTF">2023-09-17T19:56:00Z</dcterms:modified>
</cp:coreProperties>
</file>