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2E" w:rsidRPr="0084692E" w:rsidRDefault="0084692E" w:rsidP="008469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92E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5.8pt;height:737.4pt;visibility:visible;mso-wrap-style:square">
            <v:imagedata r:id="rId5" o:title="сальмаева скан 2" croptop="4071f" cropleft="5887f"/>
          </v:shape>
        </w:pict>
      </w:r>
    </w:p>
    <w:p w:rsidR="0084692E" w:rsidRDefault="0084692E" w:rsidP="003248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6AC" w:rsidRDefault="004516AC" w:rsidP="003248A5">
      <w:pPr>
        <w:jc w:val="center"/>
        <w:rPr>
          <w:rFonts w:ascii="Times New Roman" w:hAnsi="Times New Roman"/>
          <w:b/>
          <w:sz w:val="24"/>
          <w:szCs w:val="24"/>
        </w:rPr>
      </w:pPr>
      <w:r w:rsidRPr="003248A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516AC" w:rsidRPr="003D365A" w:rsidRDefault="004516AC" w:rsidP="00B61A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«Сложные вопросы математики» </w:t>
      </w:r>
      <w:bookmarkEnd w:id="0"/>
      <w:r>
        <w:rPr>
          <w:rFonts w:ascii="Times New Roman" w:hAnsi="Times New Roman"/>
          <w:sz w:val="24"/>
          <w:szCs w:val="24"/>
        </w:rPr>
        <w:t xml:space="preserve">составлена в соответствии с нормативными документами: </w:t>
      </w:r>
      <w:r w:rsidRPr="00D06FAE">
        <w:rPr>
          <w:rFonts w:ascii="Times New Roman" w:hAnsi="Times New Roman"/>
          <w:i/>
          <w:sz w:val="24"/>
        </w:rPr>
        <w:t>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i/>
          <w:sz w:val="24"/>
        </w:rPr>
        <w:t>.</w:t>
      </w:r>
    </w:p>
    <w:p w:rsidR="004516AC" w:rsidRDefault="004516AC" w:rsidP="00D25A4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173C6">
        <w:rPr>
          <w:rFonts w:ascii="Times New Roman" w:hAnsi="Times New Roman"/>
          <w:b/>
          <w:iCs/>
          <w:sz w:val="24"/>
          <w:szCs w:val="24"/>
        </w:rPr>
        <w:t>Цель курса внеурочной деятельности</w:t>
      </w:r>
      <w:r>
        <w:rPr>
          <w:rFonts w:ascii="Times New Roman" w:hAnsi="Times New Roman"/>
          <w:iCs/>
          <w:sz w:val="24"/>
          <w:szCs w:val="24"/>
        </w:rPr>
        <w:t xml:space="preserve">: </w:t>
      </w:r>
    </w:p>
    <w:p w:rsidR="004516AC" w:rsidRPr="00D06FAE" w:rsidRDefault="004516AC" w:rsidP="00D06FA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FAE">
        <w:rPr>
          <w:rFonts w:ascii="Times New Roman" w:hAnsi="Times New Roman"/>
          <w:b/>
          <w:color w:val="000000"/>
          <w:sz w:val="24"/>
          <w:szCs w:val="24"/>
          <w:lang w:eastAsia="ru-RU"/>
        </w:rPr>
        <w:t>углубление</w:t>
      </w:r>
      <w:r w:rsidRPr="00D06F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6FAE">
        <w:rPr>
          <w:rFonts w:ascii="Times New Roman" w:hAnsi="Times New Roman"/>
          <w:color w:val="000000"/>
          <w:sz w:val="24"/>
          <w:szCs w:val="24"/>
          <w:lang w:eastAsia="ru-RU"/>
        </w:rPr>
        <w:t>знаний</w:t>
      </w:r>
      <w:proofErr w:type="gramEnd"/>
      <w:r w:rsidRPr="00D06F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о различных методах решения задач и базовых математических понятий, используемых при обосновании того или иного метода решения; формирование у школьников компетенций, направленных на выработку навыков самостоятельной и групповой исследовательской деятельности.</w:t>
      </w:r>
    </w:p>
    <w:p w:rsidR="004516AC" w:rsidRPr="00D06FAE" w:rsidRDefault="004516AC" w:rsidP="00D06FAE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173C6">
        <w:rPr>
          <w:rFonts w:ascii="Times New Roman" w:hAnsi="Times New Roman"/>
          <w:b/>
          <w:iCs/>
          <w:sz w:val="24"/>
          <w:szCs w:val="24"/>
        </w:rPr>
        <w:t>Задачи:</w:t>
      </w:r>
      <w:r w:rsidRPr="00D25A42">
        <w:t xml:space="preserve"> </w:t>
      </w:r>
    </w:p>
    <w:p w:rsidR="004516AC" w:rsidRPr="00D06FAE" w:rsidRDefault="004516AC" w:rsidP="00D06FAE">
      <w:pPr>
        <w:numPr>
          <w:ilvl w:val="0"/>
          <w:numId w:val="1"/>
        </w:numPr>
        <w:tabs>
          <w:tab w:val="clear" w:pos="1344"/>
          <w:tab w:val="num" w:pos="851"/>
        </w:tabs>
        <w:spacing w:after="0" w:line="276" w:lineRule="auto"/>
        <w:ind w:hanging="777"/>
        <w:rPr>
          <w:rFonts w:ascii="Times New Roman" w:hAnsi="Times New Roman"/>
          <w:sz w:val="24"/>
          <w:szCs w:val="24"/>
          <w:lang w:eastAsia="ru-RU"/>
        </w:rPr>
      </w:pPr>
      <w:r w:rsidRPr="00D06FAE">
        <w:rPr>
          <w:rFonts w:ascii="Times New Roman" w:hAnsi="Times New Roman"/>
          <w:sz w:val="24"/>
          <w:szCs w:val="24"/>
          <w:lang w:eastAsia="ru-RU"/>
        </w:rPr>
        <w:t>формирование умений и навыков комплексного осмысления знаний;</w:t>
      </w:r>
    </w:p>
    <w:p w:rsidR="004516AC" w:rsidRPr="00D06FAE" w:rsidRDefault="004516AC" w:rsidP="00D06FAE">
      <w:pPr>
        <w:numPr>
          <w:ilvl w:val="0"/>
          <w:numId w:val="1"/>
        </w:numPr>
        <w:tabs>
          <w:tab w:val="num" w:pos="851"/>
        </w:tabs>
        <w:spacing w:after="0" w:line="276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D06FAE">
        <w:rPr>
          <w:rFonts w:ascii="Times New Roman" w:hAnsi="Times New Roman"/>
          <w:color w:val="000000"/>
          <w:sz w:val="24"/>
          <w:szCs w:val="24"/>
          <w:lang w:eastAsia="ru-RU"/>
        </w:rPr>
        <w:t>классификация способов решения нестандартных задач, углубление теоретических основ школьной математики;</w:t>
      </w:r>
    </w:p>
    <w:p w:rsidR="004516AC" w:rsidRPr="00D06FAE" w:rsidRDefault="004516AC" w:rsidP="00AA529A">
      <w:pPr>
        <w:numPr>
          <w:ilvl w:val="0"/>
          <w:numId w:val="1"/>
        </w:numPr>
        <w:shd w:val="clear" w:color="auto" w:fill="FFFFFF"/>
        <w:tabs>
          <w:tab w:val="num" w:pos="851"/>
        </w:tabs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06FAE">
        <w:rPr>
          <w:rFonts w:ascii="Times New Roman" w:hAnsi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</w:t>
      </w:r>
    </w:p>
    <w:p w:rsidR="004516AC" w:rsidRPr="00D06FAE" w:rsidRDefault="004516AC" w:rsidP="00AA529A">
      <w:pPr>
        <w:numPr>
          <w:ilvl w:val="0"/>
          <w:numId w:val="1"/>
        </w:numPr>
        <w:shd w:val="clear" w:color="auto" w:fill="FFFFFF"/>
        <w:tabs>
          <w:tab w:val="num" w:pos="851"/>
        </w:tabs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06FAE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личности в процессе освоения математики и математической деятельности, развитие у учащихся самостоятельности и способности к самоорганизации.</w:t>
      </w:r>
    </w:p>
    <w:p w:rsidR="004516AC" w:rsidRPr="00D06FAE" w:rsidRDefault="004516AC" w:rsidP="00D06FAE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06FAE">
        <w:rPr>
          <w:rFonts w:ascii="Times New Roman" w:hAnsi="Times New Roman"/>
          <w:iCs/>
          <w:sz w:val="24"/>
          <w:szCs w:val="24"/>
        </w:rPr>
        <w:t>Социальной адаптации наших выпускников во многом способствует качественная базовая математическая подготовка. Без нее невозможна постановка образования современного человека. В школе математика служит опорным предметом для изучения смежных дисциплин. После школьной жизни реальной необходимостью в наши дни становится непрерывное образование, что требует полноценной общеобразовательной подготовки, в том числе и математической.</w:t>
      </w:r>
    </w:p>
    <w:p w:rsidR="004516AC" w:rsidRPr="00D06FAE" w:rsidRDefault="004516AC" w:rsidP="00D06FAE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06FAE">
        <w:rPr>
          <w:rFonts w:ascii="Times New Roman" w:hAnsi="Times New Roman"/>
          <w:iCs/>
          <w:sz w:val="24"/>
          <w:szCs w:val="24"/>
        </w:rPr>
        <w:t>Все больше специальностей, требующих высокого уровня образования, связано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 w:rsidR="004516AC" w:rsidRPr="00D06FAE" w:rsidRDefault="004516AC" w:rsidP="00D06FA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06FAE">
        <w:rPr>
          <w:rFonts w:ascii="Times New Roman" w:hAnsi="Times New Roman"/>
          <w:iCs/>
          <w:sz w:val="24"/>
          <w:szCs w:val="24"/>
        </w:rPr>
        <w:t xml:space="preserve">В отдельных случаях преподавание математики может рассматриваться как связующая дисциплина общеобразовательных и профессиональных знаний. Особенно это верно при формировании с помощью математики профессионального мышления. Такое профессиональное мышление можно условно обозначить как социально-экономическое мышление в зависимости профессиональной направленности студентов. Само формирование мышления может происходить как непосредственно через прикладной характер курса математики. </w:t>
      </w:r>
    </w:p>
    <w:p w:rsidR="004516AC" w:rsidRPr="00D06FAE" w:rsidRDefault="004516AC" w:rsidP="00F91275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06FAE">
        <w:rPr>
          <w:rFonts w:ascii="Times New Roman" w:hAnsi="Times New Roman"/>
          <w:iCs/>
          <w:sz w:val="24"/>
          <w:szCs w:val="24"/>
        </w:rPr>
        <w:t xml:space="preserve">Практико-ориентированная деятельность — это деятельность, направленная на осуществление связи школьного курса с практикой, что предполагает формирование у учащихся умений, необходимых для решения средствами математики практических задач. </w:t>
      </w:r>
    </w:p>
    <w:p w:rsidR="004516AC" w:rsidRDefault="004516AC" w:rsidP="00D06FA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06FAE">
        <w:rPr>
          <w:rFonts w:ascii="Times New Roman" w:hAnsi="Times New Roman"/>
          <w:iCs/>
          <w:sz w:val="24"/>
          <w:szCs w:val="24"/>
        </w:rPr>
        <w:t xml:space="preserve">Для реализации целей по формированию математической грамотности необходимо включать в учебный процесс задачи с практическим содержанием.  Они активизируют мыслительную деятельность, развивают интерес к математике. Именно поэтому при изучении данного курса у девятиклассников повысится возможность намного полнее удовлетворить свои интересы и запросы в математическом образовании. </w:t>
      </w:r>
      <w:r>
        <w:rPr>
          <w:rFonts w:ascii="Times New Roman" w:hAnsi="Times New Roman"/>
          <w:iCs/>
          <w:sz w:val="24"/>
          <w:szCs w:val="24"/>
        </w:rPr>
        <w:t>К</w:t>
      </w:r>
      <w:r w:rsidRPr="00D06FAE">
        <w:rPr>
          <w:rFonts w:ascii="Times New Roman" w:hAnsi="Times New Roman"/>
          <w:iCs/>
          <w:sz w:val="24"/>
          <w:szCs w:val="24"/>
        </w:rPr>
        <w:t xml:space="preserve">урс займёт значимое место в образовании старшеклассников, так как может научить их применять свои умения в нестандартных ситуациях. С другой стороны, курс позволит выпускнику </w:t>
      </w:r>
      <w:r w:rsidRPr="00D06FAE">
        <w:rPr>
          <w:rFonts w:ascii="Times New Roman" w:hAnsi="Times New Roman"/>
          <w:iCs/>
          <w:sz w:val="24"/>
          <w:szCs w:val="24"/>
        </w:rPr>
        <w:lastRenderedPageBreak/>
        <w:t>основной школы приобрести необходимый и достаточный набор умений по решению задач и лучше подготовиться к обучению в старших классах, где математика является профилирующим предметом.</w:t>
      </w:r>
    </w:p>
    <w:p w:rsidR="004516AC" w:rsidRPr="00856C6E" w:rsidRDefault="004516AC" w:rsidP="00856C6E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lang w:eastAsia="ru-RU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реализации целей и задач данной программы предполагается использовать следующие формы занятий: лекции, практикумы по решению задач, приемы парной, групповой деятельности для осуществления элементов самооценки, </w:t>
      </w:r>
      <w:proofErr w:type="spellStart"/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>, умение работать с математической литературой и выделять главное.</w:t>
      </w:r>
    </w:p>
    <w:p w:rsidR="004516AC" w:rsidRPr="00D06FAE" w:rsidRDefault="004516AC" w:rsidP="00856C6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 xml:space="preserve">Формы подведения итогов реализации программы: </w:t>
      </w:r>
      <w:r w:rsidRPr="00856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успешная сдача экзамена за курс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основной</w:t>
      </w:r>
      <w:r w:rsidRPr="00856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516AC" w:rsidRDefault="004516AC" w:rsidP="00D25A4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Возрастная группа обучающихся: </w:t>
      </w:r>
      <w:r w:rsidRPr="00856C6E">
        <w:rPr>
          <w:rFonts w:ascii="Times New Roman" w:hAnsi="Times New Roman"/>
          <w:iCs/>
          <w:sz w:val="24"/>
          <w:szCs w:val="24"/>
        </w:rPr>
        <w:t>15-16 лет.</w:t>
      </w:r>
    </w:p>
    <w:p w:rsidR="004516AC" w:rsidRPr="00D25A42" w:rsidRDefault="004516AC" w:rsidP="00D25A4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Сроки реализации программы</w:t>
      </w:r>
      <w:r w:rsidRPr="00856C6E">
        <w:rPr>
          <w:rFonts w:ascii="Times New Roman" w:hAnsi="Times New Roman"/>
          <w:iCs/>
          <w:sz w:val="24"/>
          <w:szCs w:val="24"/>
        </w:rPr>
        <w:t>: 1 год.</w:t>
      </w:r>
    </w:p>
    <w:p w:rsidR="004516AC" w:rsidRDefault="004516AC" w:rsidP="00B61A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</w:t>
      </w:r>
      <w:proofErr w:type="gramStart"/>
      <w:r>
        <w:rPr>
          <w:rFonts w:ascii="Times New Roman" w:hAnsi="Times New Roman"/>
          <w:sz w:val="24"/>
          <w:szCs w:val="24"/>
        </w:rPr>
        <w:t>планом  на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реализацию данной программы отводится </w:t>
      </w:r>
      <w:r w:rsidRPr="00856C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 в неделю, </w:t>
      </w:r>
      <w:r w:rsidRPr="00856C6E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часа в год.</w:t>
      </w:r>
    </w:p>
    <w:p w:rsidR="004516AC" w:rsidRDefault="004516AC" w:rsidP="00B61A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6AC" w:rsidRDefault="004516AC" w:rsidP="003248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sz w:val="24"/>
          <w:szCs w:val="24"/>
          <w:lang w:eastAsia="ru-RU"/>
        </w:rPr>
        <w:t>Задачи практического назначения (6ч)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Геометрические преобразования для жилищных строений.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856C6E">
        <w:rPr>
          <w:rFonts w:ascii="Times New Roman" w:hAnsi="Times New Roman"/>
          <w:bCs/>
          <w:sz w:val="24"/>
          <w:szCs w:val="24"/>
          <w:lang w:eastAsia="ru-RU"/>
        </w:rPr>
        <w:t>Задачи математического содержания на товарно-денежные отношения (расчет количества стройматериала).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Задачи о покупках.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Методы решения задач при продаже товаров в процессе их подорожания и удешевления.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bCs/>
          <w:sz w:val="24"/>
          <w:szCs w:val="24"/>
          <w:lang w:eastAsia="ru-RU"/>
        </w:rPr>
        <w:t>Проценты (4ч)</w:t>
      </w:r>
    </w:p>
    <w:p w:rsidR="004516AC" w:rsidRPr="00856C6E" w:rsidRDefault="004516AC" w:rsidP="00856C6E">
      <w:pPr>
        <w:keepNext/>
        <w:keepLines/>
        <w:spacing w:before="60" w:after="6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Процентные вычисления в жизненных ситуациях.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sz w:val="24"/>
          <w:szCs w:val="24"/>
          <w:lang w:eastAsia="ru-RU"/>
        </w:rPr>
        <w:t>Математические задачи на различные жизненные ситуации (6 ч)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Модели жизненных ситуаций математического содержания.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</w:rPr>
        <w:t>Задачи практико-ориентированного содержания.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sz w:val="24"/>
          <w:szCs w:val="24"/>
          <w:lang w:eastAsia="ru-RU"/>
        </w:rPr>
        <w:t>Задачи на движение (4ч)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Графическое решение задач на движение пешеходов и транспорта.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Табличное решение задач на движение пешеходов и транспорта.</w:t>
      </w:r>
    </w:p>
    <w:p w:rsidR="004516AC" w:rsidRPr="00856C6E" w:rsidRDefault="004516AC" w:rsidP="00856C6E">
      <w:pPr>
        <w:keepNext/>
        <w:keepLines/>
        <w:spacing w:after="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Решение задач на движение по воде.</w:t>
      </w:r>
    </w:p>
    <w:p w:rsidR="004516AC" w:rsidRPr="00856C6E" w:rsidRDefault="004516AC" w:rsidP="00856C6E">
      <w:pPr>
        <w:keepNext/>
        <w:keepLines/>
        <w:spacing w:after="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Моделирование при решении задач на движение.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sz w:val="24"/>
          <w:szCs w:val="24"/>
          <w:lang w:eastAsia="ru-RU"/>
        </w:rPr>
        <w:t>Решение задач с помощью   дробно - рациональных уравнений (8ч)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Различные приёмы при решении задач с помощью   дробно - рациональных уравнений.</w:t>
      </w:r>
    </w:p>
    <w:p w:rsidR="004516AC" w:rsidRPr="00856C6E" w:rsidRDefault="004516AC" w:rsidP="00856C6E">
      <w:pPr>
        <w:keepNext/>
        <w:keepLines/>
        <w:spacing w:after="0"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56C6E">
        <w:rPr>
          <w:rFonts w:ascii="Times New Roman" w:hAnsi="Times New Roman"/>
          <w:sz w:val="24"/>
          <w:szCs w:val="24"/>
          <w:lang w:eastAsia="ru-RU"/>
        </w:rPr>
        <w:t>Графический способ решения задач с помощью   дробно - рациональных уравнений.</w:t>
      </w:r>
    </w:p>
    <w:p w:rsidR="004516AC" w:rsidRPr="00856C6E" w:rsidRDefault="004516AC" w:rsidP="00856C6E">
      <w:pPr>
        <w:keepNext/>
        <w:keepLines/>
        <w:spacing w:after="0" w:line="276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sz w:val="24"/>
          <w:szCs w:val="24"/>
          <w:lang w:eastAsia="ru-RU"/>
        </w:rPr>
        <w:t>Геометрические задачи на построение и на изучение свойств фигур: геометрические фигуры на клетчатой бумаге, конструирование (6ч)</w:t>
      </w:r>
    </w:p>
    <w:p w:rsidR="004516AC" w:rsidRPr="00856C6E" w:rsidRDefault="004516AC" w:rsidP="00856C6E">
      <w:pPr>
        <w:keepNext/>
        <w:keepLines/>
        <w:spacing w:after="0" w:line="276" w:lineRule="auto"/>
        <w:outlineLvl w:val="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Геометрические задачи на построение и на изучение свойств фигур: геометрические фигуры на клетчатой бумаге, конструирование.</w:t>
      </w:r>
    </w:p>
    <w:p w:rsidR="004516AC" w:rsidRDefault="004516AC" w:rsidP="003248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6AC" w:rsidRDefault="004516AC" w:rsidP="003248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4516AC" w:rsidRPr="00856C6E" w:rsidRDefault="004516AC" w:rsidP="00856C6E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56C6E">
        <w:rPr>
          <w:rFonts w:ascii="Times New Roman" w:hAnsi="Times New Roman"/>
          <w:b/>
          <w:sz w:val="24"/>
          <w:szCs w:val="24"/>
        </w:rPr>
        <w:t>Личностные результаты освоения программы: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формирование ответственного отношения к учению, готовности и способности к саморазвитию;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 формирование умения ясно, точно и грамотно излагать свои мысли в устной речи;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lastRenderedPageBreak/>
        <w:t>- развитие логического и критического мышления, культуры речи, способности к умственному эксперименту;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формирование качеств мышления, необходимых для адаптации в современном информационном обществе;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развитие интереса к математическому творчеству и математических способностей.</w:t>
      </w:r>
    </w:p>
    <w:p w:rsidR="004516AC" w:rsidRPr="00856C6E" w:rsidRDefault="004516AC" w:rsidP="00856C6E">
      <w:pPr>
        <w:spacing w:after="0" w:line="276" w:lineRule="auto"/>
        <w:ind w:right="52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>- 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ценностей.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b/>
          <w:sz w:val="24"/>
          <w:szCs w:val="24"/>
        </w:rPr>
      </w:pPr>
      <w:proofErr w:type="spellStart"/>
      <w:r w:rsidRPr="00856C6E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856C6E">
        <w:rPr>
          <w:rFonts w:ascii="Times New Roman" w:hAnsi="Times New Roman"/>
          <w:b/>
          <w:sz w:val="24"/>
          <w:szCs w:val="24"/>
        </w:rPr>
        <w:t xml:space="preserve"> результатом освоения программы является формирование УУД.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Регулятивные УУД: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-Формирование общих способов интеллектуальной деятельности, характерных для математики;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Развитие умений работать с учебным математическим текстом;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Формирование умений проводить несложные доказательные рассуждения;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Развитие умений действовать в соответствии с предложенным алгоритмом;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Развитие умений применения приёмов самоконтроля при решении учебных задач;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Формирование умений видеть математическую задачу в несложных практических ситуациях;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-Развитие умений интерпретировать и оценивать математические результаты в контексте 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>национальной или глобальной ситуации.</w:t>
      </w:r>
    </w:p>
    <w:p w:rsidR="004516AC" w:rsidRPr="00856C6E" w:rsidRDefault="004516AC" w:rsidP="00856C6E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56C6E">
        <w:rPr>
          <w:rFonts w:ascii="Times New Roman" w:hAnsi="Times New Roman"/>
          <w:b/>
          <w:sz w:val="24"/>
          <w:szCs w:val="24"/>
        </w:rPr>
        <w:t>Предметные результаты освоения программы.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возможность: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овладеть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умение работать с математическим текстом (структурирование, извлечение информации), точно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>- владеть базовым понятийным аппаратом: иметь представление о числе, дроби, об основных геометрических объектах;</w:t>
      </w:r>
    </w:p>
    <w:p w:rsidR="004516AC" w:rsidRPr="00856C6E" w:rsidRDefault="004516AC" w:rsidP="00856C6E">
      <w:pPr>
        <w:spacing w:after="0" w:line="276" w:lineRule="auto"/>
        <w:ind w:right="141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sz w:val="24"/>
          <w:szCs w:val="24"/>
        </w:rPr>
        <w:t xml:space="preserve">-  выполнять арифметические преобразования выражений, применять их для решения учебных математических и </w:t>
      </w:r>
      <w:proofErr w:type="gramStart"/>
      <w:r w:rsidRPr="00856C6E">
        <w:rPr>
          <w:rFonts w:ascii="Times New Roman" w:hAnsi="Times New Roman"/>
          <w:sz w:val="24"/>
          <w:szCs w:val="24"/>
        </w:rPr>
        <w:t>задач</w:t>
      </w:r>
      <w:proofErr w:type="gramEnd"/>
      <w:r w:rsidRPr="00856C6E">
        <w:rPr>
          <w:rFonts w:ascii="Times New Roman" w:hAnsi="Times New Roman"/>
          <w:sz w:val="24"/>
          <w:szCs w:val="24"/>
        </w:rPr>
        <w:t xml:space="preserve"> и задач в смежных учебных предметах.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возможность:</w:t>
      </w:r>
    </w:p>
    <w:p w:rsidR="004516AC" w:rsidRPr="00856C6E" w:rsidRDefault="004516AC" w:rsidP="00856C6E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>-самостоятельно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4516AC" w:rsidRPr="00856C6E" w:rsidRDefault="004516AC" w:rsidP="00856C6E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>-пользоваться предметным указателем энциклопедий и справочников для нахождения информации;</w:t>
      </w:r>
    </w:p>
    <w:p w:rsidR="004516AC" w:rsidRPr="00856C6E" w:rsidRDefault="004516AC" w:rsidP="00856C6E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-уметь решать задачи с помощью перебора возможных вариантов,</w:t>
      </w:r>
    </w:p>
    <w:p w:rsidR="004516AC" w:rsidRPr="00856C6E" w:rsidRDefault="004516AC" w:rsidP="00856C6E">
      <w:pPr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4516AC" w:rsidRPr="00856C6E" w:rsidRDefault="004516AC" w:rsidP="00856C6E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856C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</w:t>
      </w:r>
    </w:p>
    <w:p w:rsidR="004516AC" w:rsidRDefault="004516AC" w:rsidP="003248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6AC" w:rsidRDefault="004516AC" w:rsidP="003248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4959"/>
        <w:gridCol w:w="3115"/>
      </w:tblGrid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7281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4959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7281">
              <w:rPr>
                <w:rFonts w:ascii="Times New Roman" w:hAnsi="Times New Roman"/>
                <w:sz w:val="20"/>
                <w:szCs w:val="24"/>
              </w:rPr>
              <w:t>Наименование раздела и темы</w:t>
            </w:r>
          </w:p>
        </w:tc>
        <w:tc>
          <w:tcPr>
            <w:tcW w:w="3115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7281">
              <w:rPr>
                <w:rFonts w:ascii="Times New Roman" w:hAnsi="Times New Roman"/>
                <w:sz w:val="20"/>
                <w:szCs w:val="24"/>
              </w:rPr>
              <w:t>Количество часов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4959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7281">
              <w:rPr>
                <w:rFonts w:ascii="Times New Roman" w:hAnsi="Times New Roman"/>
              </w:rPr>
              <w:t>Задачи практического назначения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4959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7281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4959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7281">
              <w:rPr>
                <w:rFonts w:ascii="Times New Roman" w:hAnsi="Times New Roman"/>
                <w:bCs/>
              </w:rPr>
              <w:t>Математические задачи на различные жизненные ситуации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4959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7281">
              <w:rPr>
                <w:rFonts w:ascii="Times New Roman" w:hAnsi="Times New Roman"/>
                <w:bCs/>
              </w:rPr>
              <w:t>Задачи на движение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4959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7281">
              <w:rPr>
                <w:rFonts w:ascii="Times New Roman" w:hAnsi="Times New Roman"/>
                <w:bCs/>
              </w:rPr>
              <w:t>Решение задач с помощью   дробно - рациональных уравнений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4959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7281">
              <w:rPr>
                <w:rFonts w:ascii="Times New Roman" w:hAnsi="Times New Roman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16AC" w:rsidRPr="00A37281" w:rsidTr="00A37281">
        <w:tc>
          <w:tcPr>
            <w:tcW w:w="127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37281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49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b/>
                <w:sz w:val="24"/>
                <w:szCs w:val="24"/>
              </w:rPr>
              <w:t xml:space="preserve">     ИТОГО</w:t>
            </w:r>
          </w:p>
        </w:tc>
        <w:tc>
          <w:tcPr>
            <w:tcW w:w="3115" w:type="dxa"/>
            <w:vAlign w:val="center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2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516AC" w:rsidRDefault="004516AC" w:rsidP="003F26BB">
      <w:pPr>
        <w:rPr>
          <w:rFonts w:ascii="Times New Roman" w:hAnsi="Times New Roman"/>
          <w:b/>
          <w:sz w:val="24"/>
          <w:szCs w:val="24"/>
        </w:rPr>
        <w:sectPr w:rsidR="004516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6AC" w:rsidRDefault="004516AC" w:rsidP="003F26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932"/>
        <w:gridCol w:w="851"/>
        <w:gridCol w:w="1701"/>
        <w:gridCol w:w="1559"/>
      </w:tblGrid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7281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преобразования для жилищных строений.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преобразования для жилищных строений.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математического содержания на товарно-денежные отношения (расчет количества стройматериала).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математического содержания на товарно-денежные отношения (расчет количества стройматериала).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о покупках.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о покупках.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Процентные вычисления в жизненных ситуациях.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Процентные вычисления в жизненных ситуациях.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Процентные вычисления в жизненных ситуациях.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Процентные вычисления в жизненных ситуациях.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Модели жизненных ситуаций математического содержания.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Модели жизненных ситуаций математического содержания.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Модели жизненных ситуаций математического содержания.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практико-ориентированного содержания.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практико-ориентированного содержания.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Задачи практико-ориентированного содержания.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Графическое решение задач на движение пешеходов и транспорта.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Табличное решение задач на движение пешеходов и транспорта.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Решение задач на движение по воде.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Моделирование при решении задач на движение.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Различные приёмы при решении задач с помощью   дробно - рациональных уравнений.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задачи на построение и на изучение свойств фигур: геометрические фигуры на клетчатой бумаге, конструирование.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задачи на построение и на изучение свойств фигур: геометрические фигуры на клетчатой бумаге, конструирование.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задачи на построение и на изучение свойств фигур: геометрические фигуры на клетчатой бумаге, конструирование.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 xml:space="preserve">Геометрические задачи на построение и на изучение </w:t>
            </w:r>
            <w:r w:rsidRPr="00A37281">
              <w:rPr>
                <w:rFonts w:ascii="Times New Roman" w:hAnsi="Times New Roman"/>
                <w:sz w:val="20"/>
                <w:szCs w:val="20"/>
              </w:rPr>
              <w:lastRenderedPageBreak/>
              <w:t>свойств фигур: геометрические фигуры на клетчатой бумаге, конструирование.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задачи на построение и на изучение свойств фигур: геометрические фигуры на клетчатой бумаге, конструирование.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Геометрические задачи на построение и на изучение свойств фигур: геометрические фигуры на клетчатой бумаге, конструирование.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6AC" w:rsidRPr="00A37281" w:rsidTr="00A37281">
        <w:tc>
          <w:tcPr>
            <w:tcW w:w="846" w:type="dxa"/>
          </w:tcPr>
          <w:p w:rsidR="004516AC" w:rsidRPr="00A37281" w:rsidRDefault="004516AC" w:rsidP="00A37281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32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28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516AC" w:rsidRPr="00A37281" w:rsidRDefault="004516AC" w:rsidP="00A372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81">
              <w:rPr>
                <w:rFonts w:ascii="Times New Roman" w:hAnsi="Times New Roman"/>
                <w:sz w:val="20"/>
                <w:szCs w:val="20"/>
              </w:rPr>
              <w:t>34ч</w:t>
            </w:r>
          </w:p>
        </w:tc>
        <w:tc>
          <w:tcPr>
            <w:tcW w:w="1701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16AC" w:rsidRPr="00A37281" w:rsidRDefault="004516AC" w:rsidP="00A37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6AC" w:rsidRPr="003248A5" w:rsidRDefault="004516AC" w:rsidP="003248A5">
      <w:pPr>
        <w:jc w:val="both"/>
        <w:rPr>
          <w:rFonts w:ascii="Times New Roman" w:hAnsi="Times New Roman"/>
          <w:sz w:val="24"/>
          <w:szCs w:val="24"/>
        </w:rPr>
      </w:pPr>
    </w:p>
    <w:sectPr w:rsidR="004516AC" w:rsidRPr="003248A5" w:rsidSect="002D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148DF"/>
    <w:multiLevelType w:val="hybridMultilevel"/>
    <w:tmpl w:val="B8FA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6701E9"/>
    <w:multiLevelType w:val="hybridMultilevel"/>
    <w:tmpl w:val="F16AF58A"/>
    <w:lvl w:ilvl="0" w:tplc="F4E2190A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903"/>
    <w:rsid w:val="00072E84"/>
    <w:rsid w:val="000B00AC"/>
    <w:rsid w:val="0012733B"/>
    <w:rsid w:val="001832AB"/>
    <w:rsid w:val="00230DCA"/>
    <w:rsid w:val="00235FDE"/>
    <w:rsid w:val="002D68DF"/>
    <w:rsid w:val="003248A5"/>
    <w:rsid w:val="003855D4"/>
    <w:rsid w:val="003D365A"/>
    <w:rsid w:val="003F26BB"/>
    <w:rsid w:val="004516AC"/>
    <w:rsid w:val="0045530F"/>
    <w:rsid w:val="00504794"/>
    <w:rsid w:val="005C256C"/>
    <w:rsid w:val="00600EA3"/>
    <w:rsid w:val="00624140"/>
    <w:rsid w:val="006D6882"/>
    <w:rsid w:val="007F3C59"/>
    <w:rsid w:val="0084692E"/>
    <w:rsid w:val="00856C6E"/>
    <w:rsid w:val="009034EE"/>
    <w:rsid w:val="009735B6"/>
    <w:rsid w:val="00A21054"/>
    <w:rsid w:val="00A23BB5"/>
    <w:rsid w:val="00A37281"/>
    <w:rsid w:val="00AA529A"/>
    <w:rsid w:val="00B173C6"/>
    <w:rsid w:val="00B61A0E"/>
    <w:rsid w:val="00C67A70"/>
    <w:rsid w:val="00CE7741"/>
    <w:rsid w:val="00CE7D3C"/>
    <w:rsid w:val="00D06FAE"/>
    <w:rsid w:val="00D25A42"/>
    <w:rsid w:val="00D936A2"/>
    <w:rsid w:val="00DA15FA"/>
    <w:rsid w:val="00E740B2"/>
    <w:rsid w:val="00F27903"/>
    <w:rsid w:val="00F91275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B9070-88AC-44E3-92D1-9D62E1A6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4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D25A42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624140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9034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1733</Words>
  <Characters>9879</Characters>
  <Application>Microsoft Office Word</Application>
  <DocSecurity>0</DocSecurity>
  <Lines>82</Lines>
  <Paragraphs>23</Paragraphs>
  <ScaleCrop>false</ScaleCrop>
  <Company>diakov.net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RePack by Diakov</dc:creator>
  <cp:keywords/>
  <dc:description/>
  <cp:lastModifiedBy>Учетная запись Майкрософт</cp:lastModifiedBy>
  <cp:revision>4</cp:revision>
  <dcterms:created xsi:type="dcterms:W3CDTF">2025-02-19T18:13:00Z</dcterms:created>
  <dcterms:modified xsi:type="dcterms:W3CDTF">2025-02-20T19:25:00Z</dcterms:modified>
</cp:coreProperties>
</file>