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2C" w:rsidRDefault="0053512C" w:rsidP="0020560E">
      <w:pPr>
        <w:pStyle w:val="a3"/>
        <w:spacing w:before="0" w:after="0" w:afterAutospacing="0"/>
        <w:jc w:val="both"/>
        <w:rPr>
          <w:rStyle w:val="a4"/>
          <w:color w:val="000000"/>
          <w:sz w:val="28"/>
          <w:szCs w:val="28"/>
          <w:shd w:val="clear" w:color="auto" w:fill="FFFFFF"/>
        </w:rPr>
      </w:pPr>
      <w:r>
        <w:rPr>
          <w:b/>
          <w:bCs/>
          <w:noProof/>
          <w:color w:val="000000"/>
          <w:sz w:val="28"/>
          <w:szCs w:val="28"/>
          <w:shd w:val="clear" w:color="auto" w:fill="FFFFFF"/>
        </w:rPr>
        <w:drawing>
          <wp:inline distT="0" distB="0" distL="0" distR="0">
            <wp:extent cx="6144425" cy="8625840"/>
            <wp:effectExtent l="19050" t="0" r="8725" b="0"/>
            <wp:docPr id="1" name="Рисунок 0" descr="лит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 ноо.jpg"/>
                    <pic:cNvPicPr/>
                  </pic:nvPicPr>
                  <pic:blipFill>
                    <a:blip r:embed="rId6" cstate="print"/>
                    <a:stretch>
                      <a:fillRect/>
                    </a:stretch>
                  </pic:blipFill>
                  <pic:spPr>
                    <a:xfrm>
                      <a:off x="0" y="0"/>
                      <a:ext cx="6146765" cy="8629125"/>
                    </a:xfrm>
                    <a:prstGeom prst="rect">
                      <a:avLst/>
                    </a:prstGeom>
                  </pic:spPr>
                </pic:pic>
              </a:graphicData>
            </a:graphic>
          </wp:inline>
        </w:drawing>
      </w:r>
    </w:p>
    <w:p w:rsidR="0053512C" w:rsidRDefault="0053512C" w:rsidP="0020560E">
      <w:pPr>
        <w:pStyle w:val="a3"/>
        <w:spacing w:before="0" w:after="0" w:afterAutospacing="0"/>
        <w:jc w:val="both"/>
        <w:rPr>
          <w:rStyle w:val="a4"/>
          <w:color w:val="000000"/>
          <w:sz w:val="28"/>
          <w:szCs w:val="28"/>
          <w:shd w:val="clear" w:color="auto" w:fill="FFFFFF"/>
        </w:rPr>
      </w:pPr>
    </w:p>
    <w:p w:rsidR="002571A8" w:rsidRDefault="005C6CF1" w:rsidP="0053512C">
      <w:pPr>
        <w:pStyle w:val="a3"/>
        <w:spacing w:before="0" w:after="0" w:afterAutospacing="0"/>
        <w:jc w:val="center"/>
        <w:rPr>
          <w:rStyle w:val="a4"/>
          <w:color w:val="000000"/>
          <w:sz w:val="28"/>
          <w:szCs w:val="28"/>
          <w:shd w:val="clear" w:color="auto" w:fill="FFFFFF"/>
        </w:rPr>
      </w:pPr>
      <w:r w:rsidRPr="00467913">
        <w:rPr>
          <w:rStyle w:val="a4"/>
          <w:color w:val="000000"/>
          <w:sz w:val="28"/>
          <w:szCs w:val="28"/>
          <w:shd w:val="clear" w:color="auto" w:fill="FFFFFF"/>
        </w:rPr>
        <w:lastRenderedPageBreak/>
        <w:t>ПОЯСНИТЕЛЬНАЯ ЗАПИСКА</w:t>
      </w:r>
    </w:p>
    <w:p w:rsidR="002249A8" w:rsidRDefault="002249A8" w:rsidP="002249A8">
      <w:pPr>
        <w:pStyle w:val="a3"/>
        <w:spacing w:before="0" w:beforeAutospacing="0" w:after="0" w:afterAutospacing="0"/>
        <w:ind w:firstLine="709"/>
        <w:contextualSpacing/>
        <w:jc w:val="both"/>
      </w:pPr>
      <w:r>
        <w:rPr>
          <w:sz w:val="28"/>
          <w:szCs w:val="28"/>
        </w:rPr>
        <w:t>Рабочая программа по учебному предмету «Литературное чтение на родном (татарском) языке» (предметная область «Родной язык и литературное чтение») соответствует Федеральной рабочей программе по учебному предмету «Литературное чтение</w:t>
      </w:r>
      <w:r w:rsidRPr="002249A8">
        <w:rPr>
          <w:sz w:val="28"/>
          <w:szCs w:val="28"/>
        </w:rPr>
        <w:t xml:space="preserve"> </w:t>
      </w:r>
      <w:r>
        <w:rPr>
          <w:sz w:val="28"/>
          <w:szCs w:val="28"/>
        </w:rPr>
        <w:t>на родном (татарском) языке» и включает пояснительную записку, содержание обучения, планируемые результаты освоения программы по литературному чтению</w:t>
      </w:r>
      <w:r w:rsidRPr="002249A8">
        <w:rPr>
          <w:sz w:val="28"/>
          <w:szCs w:val="28"/>
        </w:rPr>
        <w:t xml:space="preserve"> </w:t>
      </w:r>
      <w:r>
        <w:rPr>
          <w:sz w:val="28"/>
          <w:szCs w:val="28"/>
        </w:rPr>
        <w:t>на родном (татарском) языке. Пояснительная записка отражает общие цели и задачи изучения литературного чтения</w:t>
      </w:r>
      <w:r w:rsidRPr="002249A8">
        <w:rPr>
          <w:sz w:val="28"/>
          <w:szCs w:val="28"/>
        </w:rPr>
        <w:t xml:space="preserve"> </w:t>
      </w:r>
      <w:r>
        <w:rPr>
          <w:sz w:val="28"/>
          <w:szCs w:val="28"/>
        </w:rPr>
        <w:t>на родном (татарском) языке, место в структуре учебного плана, а также подходы к отбору содержания и планируемым результатам.</w:t>
      </w:r>
    </w:p>
    <w:p w:rsidR="002249A8" w:rsidRDefault="002249A8" w:rsidP="002249A8">
      <w:pPr>
        <w:pStyle w:val="a3"/>
        <w:spacing w:before="0" w:beforeAutospacing="0" w:after="0" w:afterAutospacing="0"/>
        <w:ind w:firstLine="709"/>
        <w:contextualSpacing/>
        <w:jc w:val="both"/>
      </w:pPr>
      <w:r>
        <w:rPr>
          <w:sz w:val="28"/>
          <w:szCs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249A8" w:rsidRDefault="002249A8" w:rsidP="002249A8">
      <w:pPr>
        <w:pStyle w:val="a3"/>
        <w:spacing w:before="0" w:beforeAutospacing="0" w:after="0" w:afterAutospacing="0"/>
        <w:ind w:firstLine="709"/>
        <w:contextualSpacing/>
        <w:jc w:val="both"/>
      </w:pPr>
      <w:r>
        <w:rPr>
          <w:sz w:val="28"/>
          <w:szCs w:val="28"/>
        </w:rPr>
        <w:t>Планируемые результаты освоения программы по литературному чтению</w:t>
      </w:r>
      <w:r w:rsidR="00AA5CDC">
        <w:rPr>
          <w:sz w:val="28"/>
          <w:szCs w:val="28"/>
        </w:rPr>
        <w:t xml:space="preserve"> на родном (татарском) языке</w:t>
      </w:r>
      <w:r>
        <w:rPr>
          <w:sz w:val="28"/>
          <w:szCs w:val="2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571A8" w:rsidRDefault="002571A8" w:rsidP="002571A8">
      <w:pPr>
        <w:pStyle w:val="a3"/>
        <w:spacing w:after="0" w:afterAutospacing="0"/>
        <w:ind w:firstLine="709"/>
        <w:contextualSpacing/>
        <w:jc w:val="both"/>
        <w:rPr>
          <w:sz w:val="28"/>
          <w:szCs w:val="28"/>
        </w:rPr>
      </w:pPr>
    </w:p>
    <w:p w:rsidR="00AA5CDC" w:rsidRDefault="002571A8" w:rsidP="00AA5CDC">
      <w:pPr>
        <w:pStyle w:val="Heading1"/>
        <w:spacing w:before="0"/>
        <w:ind w:left="0" w:firstLine="720"/>
        <w:contextualSpacing/>
        <w:jc w:val="both"/>
        <w:rPr>
          <w:sz w:val="28"/>
          <w:szCs w:val="28"/>
        </w:rPr>
      </w:pPr>
      <w:r w:rsidRPr="00467913">
        <w:rPr>
          <w:sz w:val="28"/>
          <w:szCs w:val="28"/>
        </w:rPr>
        <w:t xml:space="preserve">ОБЩАЯ ХАРАКТЕРИСТИКА УЧЕБНОГО ПРЕДМЕТА </w:t>
      </w:r>
      <w:r w:rsidR="00AA5CDC" w:rsidRPr="006867EE">
        <w:rPr>
          <w:sz w:val="28"/>
          <w:szCs w:val="28"/>
        </w:rPr>
        <w:t>«ЛИТЕРАТУРНОЕ ЧТЕНИЕ</w:t>
      </w:r>
      <w:r w:rsidR="00AA5CDC">
        <w:rPr>
          <w:sz w:val="28"/>
          <w:szCs w:val="28"/>
        </w:rPr>
        <w:t xml:space="preserve"> НА</w:t>
      </w:r>
      <w:r w:rsidR="00AA5CDC" w:rsidRPr="006867EE">
        <w:rPr>
          <w:sz w:val="28"/>
          <w:szCs w:val="28"/>
        </w:rPr>
        <w:t xml:space="preserve"> </w:t>
      </w:r>
      <w:r w:rsidR="00AA5CDC">
        <w:rPr>
          <w:sz w:val="28"/>
          <w:szCs w:val="28"/>
        </w:rPr>
        <w:t xml:space="preserve">РОДНОМ </w:t>
      </w:r>
      <w:r w:rsidR="00AA5CDC" w:rsidRPr="006867EE">
        <w:rPr>
          <w:sz w:val="28"/>
          <w:szCs w:val="28"/>
        </w:rPr>
        <w:t>(ТАТАРСКОМ) ЯЗЫКЕ»</w:t>
      </w:r>
    </w:p>
    <w:p w:rsidR="0044149F" w:rsidRPr="00AA5CDC" w:rsidRDefault="0044149F" w:rsidP="00AA5CDC">
      <w:pPr>
        <w:pStyle w:val="Heading1"/>
        <w:spacing w:before="0"/>
        <w:ind w:left="0" w:firstLine="720"/>
        <w:contextualSpacing/>
        <w:jc w:val="both"/>
        <w:rPr>
          <w:b w:val="0"/>
          <w:sz w:val="28"/>
          <w:szCs w:val="28"/>
        </w:rPr>
      </w:pPr>
      <w:r w:rsidRPr="00AA5CDC">
        <w:rPr>
          <w:b w:val="0"/>
          <w:sz w:val="28"/>
          <w:szCs w:val="28"/>
        </w:rPr>
        <w:t>Курс литературного чтения на родном (татарском) языке направлен</w:t>
      </w:r>
      <w:r w:rsidRPr="00AA5CDC">
        <w:rPr>
          <w:b w:val="0"/>
          <w:sz w:val="28"/>
          <w:szCs w:val="28"/>
        </w:rPr>
        <w:br/>
        <w:t>на формирование у младших школьников первоначальных знаний о татарской литературе, интереса к чтению, культуры восприятия художественного текста; на воспитание нравственности, любви к родному краю и государству через осознание своей национальной принадлежности.</w:t>
      </w:r>
    </w:p>
    <w:p w:rsidR="0044149F" w:rsidRPr="0044149F" w:rsidRDefault="0044149F" w:rsidP="0044149F">
      <w:pPr>
        <w:ind w:firstLine="709"/>
        <w:contextualSpacing/>
        <w:jc w:val="both"/>
        <w:rPr>
          <w:sz w:val="28"/>
          <w:szCs w:val="28"/>
        </w:rPr>
      </w:pPr>
      <w:r w:rsidRPr="0044149F">
        <w:rPr>
          <w:sz w:val="28"/>
          <w:szCs w:val="28"/>
        </w:rPr>
        <w:t>В 1 классе учебный предмет «Литературное чтение на родном (татарском) языке» как систематический курс начинается после окончания курса «Обучение грамоте».</w:t>
      </w:r>
    </w:p>
    <w:p w:rsidR="0044149F" w:rsidRPr="0044149F" w:rsidRDefault="0044149F" w:rsidP="0044149F">
      <w:pPr>
        <w:ind w:firstLine="709"/>
        <w:contextualSpacing/>
        <w:jc w:val="both"/>
        <w:rPr>
          <w:sz w:val="28"/>
          <w:szCs w:val="28"/>
        </w:rPr>
      </w:pPr>
      <w:r w:rsidRPr="0044149F">
        <w:rPr>
          <w:sz w:val="28"/>
          <w:szCs w:val="28"/>
        </w:rPr>
        <w:t xml:space="preserve">Учебный предмет обеспечивает реализацию межпредметных связей </w:t>
      </w:r>
      <w:r w:rsidRPr="0044149F">
        <w:rPr>
          <w:sz w:val="28"/>
          <w:szCs w:val="28"/>
        </w:rPr>
        <w:br/>
        <w:t>с другими дисциплинами гуманитарного цикла, особенно с учебным предметом «Родной (татарский) язык».</w:t>
      </w:r>
    </w:p>
    <w:p w:rsidR="0044149F" w:rsidRPr="0044149F" w:rsidRDefault="0044149F" w:rsidP="0044149F">
      <w:pPr>
        <w:ind w:firstLine="709"/>
        <w:contextualSpacing/>
        <w:jc w:val="both"/>
        <w:rPr>
          <w:sz w:val="28"/>
          <w:szCs w:val="28"/>
        </w:rPr>
      </w:pPr>
      <w:bookmarkStart w:id="0" w:name="_Hlk126016804"/>
      <w:r w:rsidRPr="0044149F">
        <w:rPr>
          <w:sz w:val="28"/>
          <w:szCs w:val="28"/>
        </w:rPr>
        <w:t>В содержании программы по литературному чтению на родном (татарском) языке выделяются следу</w:t>
      </w:r>
      <w:r>
        <w:rPr>
          <w:sz w:val="28"/>
          <w:szCs w:val="28"/>
        </w:rPr>
        <w:t xml:space="preserve">ющие содержательные линии: виды речевой </w:t>
      </w:r>
      <w:r w:rsidRPr="0044149F">
        <w:rPr>
          <w:sz w:val="28"/>
          <w:szCs w:val="28"/>
        </w:rPr>
        <w:t xml:space="preserve">и читательской деятельности, работа с текстом художественного произведения, литературоведческая пропедевтика, творческая деятельность обучающихся, круг детского чтения. </w:t>
      </w:r>
    </w:p>
    <w:p w:rsidR="0044149F" w:rsidRPr="0044149F" w:rsidRDefault="0044149F" w:rsidP="0044149F">
      <w:pPr>
        <w:ind w:firstLine="709"/>
        <w:contextualSpacing/>
        <w:jc w:val="both"/>
        <w:rPr>
          <w:sz w:val="28"/>
          <w:szCs w:val="28"/>
        </w:rPr>
      </w:pPr>
      <w:r w:rsidRPr="0044149F">
        <w:rPr>
          <w:sz w:val="28"/>
          <w:szCs w:val="28"/>
        </w:rPr>
        <w:t xml:space="preserve">В программу по литературному чтению на родном (татарском) языке включены лучшие образцы татарской детской литературы </w:t>
      </w:r>
      <w:r w:rsidRPr="0044149F">
        <w:rPr>
          <w:sz w:val="28"/>
          <w:szCs w:val="28"/>
        </w:rPr>
        <w:br/>
        <w:t>и татарского фольклора. При формировании содержания Программы учтены эстетическая и нравственная ценность текстов, их жанровое и тематическое разнообразие, читательские предпочтения. Произведения даны в рамках тематических разделов, обусловленных возрастом и интересами обучающихся.</w:t>
      </w:r>
    </w:p>
    <w:p w:rsidR="0044149F" w:rsidRPr="0044149F" w:rsidRDefault="0044149F" w:rsidP="0044149F">
      <w:pPr>
        <w:ind w:firstLine="709"/>
        <w:contextualSpacing/>
        <w:jc w:val="both"/>
        <w:rPr>
          <w:sz w:val="28"/>
          <w:szCs w:val="28"/>
        </w:rPr>
      </w:pPr>
      <w:r w:rsidRPr="0044149F">
        <w:rPr>
          <w:sz w:val="28"/>
          <w:szCs w:val="28"/>
        </w:rPr>
        <w:lastRenderedPageBreak/>
        <w:t>Содержание программы по литературному чтению на родном (татарском) языке направлено на воспитание нравственно развитой и ответственной личности, на формирование патриотических чувств через осознание своей национальной принадлежности.</w:t>
      </w:r>
      <w:bookmarkEnd w:id="0"/>
    </w:p>
    <w:p w:rsidR="00467913" w:rsidRPr="0044149F" w:rsidRDefault="00467913" w:rsidP="00467913">
      <w:pPr>
        <w:ind w:firstLine="709"/>
        <w:contextualSpacing/>
        <w:jc w:val="both"/>
        <w:rPr>
          <w:sz w:val="28"/>
          <w:szCs w:val="28"/>
          <w:lang w:eastAsia="ru-RU"/>
        </w:rPr>
      </w:pPr>
    </w:p>
    <w:p w:rsidR="006867EE" w:rsidRDefault="00467913" w:rsidP="006867EE">
      <w:pPr>
        <w:pStyle w:val="Heading1"/>
        <w:spacing w:before="0"/>
        <w:ind w:left="0" w:firstLine="720"/>
        <w:contextualSpacing/>
        <w:jc w:val="both"/>
        <w:rPr>
          <w:sz w:val="28"/>
          <w:szCs w:val="28"/>
        </w:rPr>
      </w:pPr>
      <w:r w:rsidRPr="00467913">
        <w:rPr>
          <w:sz w:val="28"/>
        </w:rPr>
        <w:t>ЦЕЛИ</w:t>
      </w:r>
      <w:r w:rsidRPr="00467913">
        <w:rPr>
          <w:spacing w:val="-6"/>
          <w:sz w:val="28"/>
        </w:rPr>
        <w:t xml:space="preserve"> </w:t>
      </w:r>
      <w:r w:rsidRPr="00467913">
        <w:rPr>
          <w:sz w:val="28"/>
        </w:rPr>
        <w:t>ИЗУЧЕНИЯ</w:t>
      </w:r>
      <w:r w:rsidRPr="00467913">
        <w:rPr>
          <w:spacing w:val="-6"/>
          <w:sz w:val="28"/>
        </w:rPr>
        <w:t xml:space="preserve"> </w:t>
      </w:r>
      <w:r w:rsidRPr="00467913">
        <w:rPr>
          <w:sz w:val="28"/>
        </w:rPr>
        <w:t>УЧЕБНОГО</w:t>
      </w:r>
      <w:r w:rsidRPr="00467913">
        <w:rPr>
          <w:spacing w:val="-6"/>
          <w:sz w:val="28"/>
        </w:rPr>
        <w:t xml:space="preserve"> </w:t>
      </w:r>
      <w:r w:rsidRPr="00467913">
        <w:rPr>
          <w:sz w:val="28"/>
        </w:rPr>
        <w:t>ПРЕДМЕТ</w:t>
      </w:r>
      <w:r>
        <w:rPr>
          <w:sz w:val="28"/>
        </w:rPr>
        <w:t xml:space="preserve">А </w:t>
      </w:r>
      <w:r w:rsidR="006867EE" w:rsidRPr="006867EE">
        <w:rPr>
          <w:sz w:val="28"/>
          <w:szCs w:val="28"/>
        </w:rPr>
        <w:t xml:space="preserve">«ЛИТЕРАТУРНОЕ ЧТЕНИЕ </w:t>
      </w:r>
      <w:r w:rsidR="00AA5CDC">
        <w:rPr>
          <w:sz w:val="28"/>
          <w:szCs w:val="28"/>
        </w:rPr>
        <w:t xml:space="preserve">НА </w:t>
      </w:r>
      <w:r w:rsidR="009C225D">
        <w:rPr>
          <w:sz w:val="28"/>
          <w:szCs w:val="28"/>
        </w:rPr>
        <w:t xml:space="preserve">РОДНОМ </w:t>
      </w:r>
      <w:r w:rsidR="006867EE" w:rsidRPr="006867EE">
        <w:rPr>
          <w:sz w:val="28"/>
          <w:szCs w:val="28"/>
        </w:rPr>
        <w:t>(ТАТАРСКОМ) ЯЗЫКЕ»</w:t>
      </w:r>
    </w:p>
    <w:p w:rsidR="006867EE" w:rsidRPr="006867EE" w:rsidRDefault="006867EE" w:rsidP="006867EE">
      <w:pPr>
        <w:ind w:firstLine="709"/>
        <w:contextualSpacing/>
        <w:jc w:val="both"/>
        <w:rPr>
          <w:sz w:val="28"/>
          <w:szCs w:val="28"/>
        </w:rPr>
      </w:pPr>
      <w:r w:rsidRPr="006867EE">
        <w:rPr>
          <w:sz w:val="28"/>
          <w:szCs w:val="28"/>
        </w:rPr>
        <w:t>Изучение литературного чтения на родн</w:t>
      </w:r>
      <w:r>
        <w:rPr>
          <w:sz w:val="28"/>
          <w:szCs w:val="28"/>
        </w:rPr>
        <w:t xml:space="preserve">ом (татарском) языке направлено </w:t>
      </w:r>
      <w:r w:rsidRPr="006867EE">
        <w:rPr>
          <w:sz w:val="28"/>
          <w:szCs w:val="28"/>
        </w:rPr>
        <w:t xml:space="preserve">на достижение следующих </w:t>
      </w:r>
      <w:r w:rsidRPr="006867EE">
        <w:rPr>
          <w:b/>
          <w:sz w:val="28"/>
          <w:szCs w:val="28"/>
        </w:rPr>
        <w:t>целей:</w:t>
      </w:r>
    </w:p>
    <w:p w:rsidR="006867EE" w:rsidRPr="006867EE" w:rsidRDefault="006867EE" w:rsidP="006867EE">
      <w:pPr>
        <w:ind w:firstLine="709"/>
        <w:contextualSpacing/>
        <w:jc w:val="both"/>
        <w:rPr>
          <w:sz w:val="28"/>
          <w:szCs w:val="28"/>
        </w:rPr>
      </w:pPr>
      <w:r w:rsidRPr="006867EE">
        <w:rPr>
          <w:sz w:val="28"/>
          <w:szCs w:val="28"/>
        </w:rPr>
        <w:t>воспитание ценностного отношения к татарской литературе как существенной части родной культуры;</w:t>
      </w:r>
    </w:p>
    <w:p w:rsidR="006867EE" w:rsidRPr="006867EE" w:rsidRDefault="006867EE" w:rsidP="006867EE">
      <w:pPr>
        <w:ind w:firstLine="709"/>
        <w:contextualSpacing/>
        <w:jc w:val="both"/>
        <w:rPr>
          <w:sz w:val="28"/>
          <w:szCs w:val="28"/>
        </w:rPr>
      </w:pPr>
      <w:r w:rsidRPr="006867EE">
        <w:rPr>
          <w:sz w:val="28"/>
          <w:szCs w:val="28"/>
        </w:rPr>
        <w:t xml:space="preserve">формирование грамотного читателя, который в будущем сможет самостоятельно выбирать книги и пользоваться библиотекой, ориентируясь </w:t>
      </w:r>
      <w:r w:rsidRPr="006867EE">
        <w:rPr>
          <w:sz w:val="28"/>
          <w:szCs w:val="28"/>
        </w:rPr>
        <w:br/>
        <w:t>на собственные предпочтения или исходя из поставленной учебной задачи, а также использовать свою читательскую деятельность как средство для самообразования.</w:t>
      </w:r>
    </w:p>
    <w:p w:rsidR="006867EE" w:rsidRPr="006867EE" w:rsidRDefault="006867EE" w:rsidP="006867EE">
      <w:pPr>
        <w:ind w:firstLine="709"/>
        <w:contextualSpacing/>
        <w:jc w:val="both"/>
        <w:rPr>
          <w:b/>
          <w:sz w:val="28"/>
          <w:szCs w:val="28"/>
        </w:rPr>
      </w:pPr>
      <w:r w:rsidRPr="006867EE">
        <w:rPr>
          <w:sz w:val="28"/>
          <w:szCs w:val="28"/>
        </w:rPr>
        <w:t>Достижение поставленных целей реализации программы</w:t>
      </w:r>
      <w:r w:rsidRPr="006867EE">
        <w:rPr>
          <w:sz w:val="28"/>
          <w:szCs w:val="28"/>
        </w:rPr>
        <w:br/>
        <w:t xml:space="preserve">по литературному чтению на родном (татарском) языке предусматривает решение следующих </w:t>
      </w:r>
      <w:r w:rsidRPr="006867EE">
        <w:rPr>
          <w:b/>
          <w:sz w:val="28"/>
          <w:szCs w:val="28"/>
        </w:rPr>
        <w:t>задач:</w:t>
      </w:r>
    </w:p>
    <w:p w:rsidR="006867EE" w:rsidRPr="006867EE" w:rsidRDefault="006867EE" w:rsidP="006867EE">
      <w:pPr>
        <w:ind w:firstLine="709"/>
        <w:contextualSpacing/>
        <w:jc w:val="both"/>
        <w:rPr>
          <w:sz w:val="28"/>
          <w:szCs w:val="28"/>
        </w:rPr>
      </w:pPr>
      <w:r w:rsidRPr="006867EE">
        <w:rPr>
          <w:sz w:val="28"/>
          <w:szCs w:val="28"/>
        </w:rPr>
        <w:t>воспитание интереса к чтению и книге, формирование читательского кругозора;</w:t>
      </w:r>
    </w:p>
    <w:p w:rsidR="006867EE" w:rsidRPr="006867EE" w:rsidRDefault="006867EE" w:rsidP="006867EE">
      <w:pPr>
        <w:ind w:firstLine="709"/>
        <w:contextualSpacing/>
        <w:jc w:val="both"/>
        <w:rPr>
          <w:sz w:val="28"/>
          <w:szCs w:val="28"/>
        </w:rPr>
      </w:pPr>
      <w:r w:rsidRPr="006867EE">
        <w:rPr>
          <w:sz w:val="28"/>
          <w:szCs w:val="28"/>
        </w:rPr>
        <w:t>формирование и совершенствование техники чтения вслух и про себя, развитие приёмов понимания (восприятия и осмысления) текста;</w:t>
      </w:r>
    </w:p>
    <w:p w:rsidR="006867EE" w:rsidRPr="006867EE" w:rsidRDefault="006867EE" w:rsidP="006867EE">
      <w:pPr>
        <w:ind w:firstLine="709"/>
        <w:contextualSpacing/>
        <w:jc w:val="both"/>
        <w:rPr>
          <w:sz w:val="28"/>
          <w:szCs w:val="28"/>
        </w:rPr>
      </w:pPr>
      <w:r w:rsidRPr="006867EE">
        <w:rPr>
          <w:sz w:val="28"/>
          <w:szCs w:val="28"/>
        </w:rPr>
        <w:t>формирование коммуникативных умений обучающихся;</w:t>
      </w:r>
    </w:p>
    <w:p w:rsidR="006867EE" w:rsidRPr="006867EE" w:rsidRDefault="006867EE" w:rsidP="006867EE">
      <w:pPr>
        <w:ind w:firstLine="709"/>
        <w:contextualSpacing/>
        <w:jc w:val="both"/>
        <w:rPr>
          <w:sz w:val="28"/>
          <w:szCs w:val="28"/>
        </w:rPr>
      </w:pPr>
      <w:r w:rsidRPr="006867EE">
        <w:rPr>
          <w:sz w:val="28"/>
          <w:szCs w:val="28"/>
        </w:rPr>
        <w:t>развитие устной и письменной речи учащихся на родном (татарском) языке (диалогической и монологической);</w:t>
      </w:r>
    </w:p>
    <w:p w:rsidR="006867EE" w:rsidRPr="006867EE" w:rsidRDefault="006867EE" w:rsidP="006867EE">
      <w:pPr>
        <w:ind w:firstLine="709"/>
        <w:contextualSpacing/>
        <w:jc w:val="both"/>
        <w:rPr>
          <w:sz w:val="28"/>
          <w:szCs w:val="28"/>
        </w:rPr>
      </w:pPr>
      <w:r w:rsidRPr="006867EE">
        <w:rPr>
          <w:sz w:val="28"/>
          <w:szCs w:val="28"/>
        </w:rPr>
        <w:t xml:space="preserve">формирование нравственных и эстетических чувств обучающихся, обучение пониманию духовной сущности произведений; </w:t>
      </w:r>
    </w:p>
    <w:p w:rsidR="006867EE" w:rsidRPr="006867EE" w:rsidRDefault="006867EE" w:rsidP="006867EE">
      <w:pPr>
        <w:ind w:firstLine="709"/>
        <w:contextualSpacing/>
        <w:jc w:val="both"/>
        <w:rPr>
          <w:sz w:val="28"/>
          <w:szCs w:val="28"/>
        </w:rPr>
      </w:pPr>
      <w:r w:rsidRPr="006867EE">
        <w:rPr>
          <w:sz w:val="28"/>
          <w:szCs w:val="28"/>
        </w:rPr>
        <w:t>развитие способности к творческой деятельности на родном (татарском) языке.</w:t>
      </w:r>
    </w:p>
    <w:p w:rsidR="00467913" w:rsidRDefault="00467913" w:rsidP="00467913">
      <w:pPr>
        <w:tabs>
          <w:tab w:val="left" w:pos="993"/>
        </w:tabs>
        <w:ind w:firstLine="709"/>
        <w:contextualSpacing/>
        <w:jc w:val="both"/>
        <w:rPr>
          <w:rFonts w:eastAsia="Calibri"/>
          <w:bCs/>
          <w:sz w:val="28"/>
          <w:szCs w:val="28"/>
        </w:rPr>
      </w:pPr>
    </w:p>
    <w:p w:rsidR="00AA5CDC" w:rsidRDefault="002149CC" w:rsidP="00AA5CDC">
      <w:pPr>
        <w:pStyle w:val="Heading1"/>
        <w:spacing w:before="0"/>
        <w:ind w:left="0" w:firstLine="720"/>
        <w:contextualSpacing/>
        <w:jc w:val="both"/>
        <w:rPr>
          <w:sz w:val="28"/>
          <w:szCs w:val="28"/>
        </w:rPr>
      </w:pPr>
      <w:r w:rsidRPr="002149CC">
        <w:rPr>
          <w:rFonts w:eastAsia="Calibri"/>
          <w:sz w:val="28"/>
          <w:szCs w:val="28"/>
        </w:rPr>
        <w:t xml:space="preserve">МЕСТО УЧЕБНОГО ПРЕДМЕТА </w:t>
      </w:r>
      <w:r w:rsidR="00AA5CDC" w:rsidRPr="006867EE">
        <w:rPr>
          <w:sz w:val="28"/>
          <w:szCs w:val="28"/>
        </w:rPr>
        <w:t xml:space="preserve">«ЛИТЕРАТУРНОЕ ЧТЕНИЕ </w:t>
      </w:r>
      <w:r w:rsidR="00AA5CDC">
        <w:rPr>
          <w:sz w:val="28"/>
          <w:szCs w:val="28"/>
        </w:rPr>
        <w:t xml:space="preserve">НА РОДНОМ </w:t>
      </w:r>
      <w:r w:rsidR="00AA5CDC" w:rsidRPr="006867EE">
        <w:rPr>
          <w:sz w:val="28"/>
          <w:szCs w:val="28"/>
        </w:rPr>
        <w:t>(ТАТАРСКОМ) ЯЗЫКЕ»</w:t>
      </w:r>
    </w:p>
    <w:p w:rsidR="006867EE" w:rsidRPr="006867EE" w:rsidRDefault="006867EE" w:rsidP="00AA5CDC">
      <w:pPr>
        <w:tabs>
          <w:tab w:val="left" w:pos="993"/>
        </w:tabs>
        <w:ind w:firstLine="709"/>
        <w:contextualSpacing/>
        <w:jc w:val="both"/>
        <w:rPr>
          <w:sz w:val="28"/>
          <w:szCs w:val="28"/>
        </w:rPr>
      </w:pPr>
      <w:r w:rsidRPr="006867EE">
        <w:rPr>
          <w:sz w:val="28"/>
          <w:szCs w:val="28"/>
        </w:rPr>
        <w:t>Общее число часов, рекомендованных для изучения литературного чтения на родном (татарском) языке, - 1</w:t>
      </w:r>
      <w:r w:rsidR="00422030">
        <w:rPr>
          <w:sz w:val="28"/>
          <w:szCs w:val="28"/>
        </w:rPr>
        <w:t>19</w:t>
      </w:r>
      <w:r w:rsidRPr="006867EE">
        <w:rPr>
          <w:sz w:val="28"/>
          <w:szCs w:val="28"/>
        </w:rPr>
        <w:t xml:space="preserve"> часов: в 1 классе - </w:t>
      </w:r>
      <w:r w:rsidR="00422030">
        <w:rPr>
          <w:sz w:val="28"/>
          <w:szCs w:val="28"/>
        </w:rPr>
        <w:t>34</w:t>
      </w:r>
      <w:r w:rsidRPr="006867EE">
        <w:rPr>
          <w:sz w:val="28"/>
          <w:szCs w:val="28"/>
        </w:rPr>
        <w:t xml:space="preserve"> час</w:t>
      </w:r>
      <w:r w:rsidR="00422030">
        <w:rPr>
          <w:sz w:val="28"/>
          <w:szCs w:val="28"/>
        </w:rPr>
        <w:t>а</w:t>
      </w:r>
      <w:r w:rsidRPr="006867EE">
        <w:rPr>
          <w:sz w:val="28"/>
          <w:szCs w:val="28"/>
        </w:rPr>
        <w:t xml:space="preserve"> (1 час</w:t>
      </w:r>
      <w:r w:rsidRPr="006867EE">
        <w:rPr>
          <w:sz w:val="28"/>
          <w:szCs w:val="28"/>
        </w:rPr>
        <w:br/>
        <w:t>в неделю), во 2 классе - 34 часа (1 час в неделю), в 3 классе - 34 часа (1 час</w:t>
      </w:r>
      <w:r w:rsidRPr="006867EE">
        <w:rPr>
          <w:sz w:val="28"/>
          <w:szCs w:val="28"/>
        </w:rPr>
        <w:br/>
        <w:t xml:space="preserve">в неделю), в 4 классе - </w:t>
      </w:r>
      <w:r w:rsidR="00422030">
        <w:rPr>
          <w:sz w:val="28"/>
          <w:szCs w:val="28"/>
        </w:rPr>
        <w:t>17</w:t>
      </w:r>
      <w:r w:rsidRPr="006867EE">
        <w:rPr>
          <w:sz w:val="28"/>
          <w:szCs w:val="28"/>
        </w:rPr>
        <w:t xml:space="preserve"> час</w:t>
      </w:r>
      <w:r w:rsidR="00422030">
        <w:rPr>
          <w:sz w:val="28"/>
          <w:szCs w:val="28"/>
        </w:rPr>
        <w:t>ов</w:t>
      </w:r>
      <w:r w:rsidRPr="006867EE">
        <w:rPr>
          <w:sz w:val="28"/>
          <w:szCs w:val="28"/>
        </w:rPr>
        <w:t xml:space="preserve"> (</w:t>
      </w:r>
      <w:r w:rsidR="00422030">
        <w:rPr>
          <w:sz w:val="28"/>
          <w:szCs w:val="28"/>
        </w:rPr>
        <w:t>0,5</w:t>
      </w:r>
      <w:r w:rsidRPr="006867EE">
        <w:rPr>
          <w:sz w:val="28"/>
          <w:szCs w:val="28"/>
        </w:rPr>
        <w:t xml:space="preserve"> час</w:t>
      </w:r>
      <w:r w:rsidR="00422030">
        <w:rPr>
          <w:sz w:val="28"/>
          <w:szCs w:val="28"/>
        </w:rPr>
        <w:t>а</w:t>
      </w:r>
      <w:r w:rsidRPr="006867EE">
        <w:rPr>
          <w:sz w:val="28"/>
          <w:szCs w:val="28"/>
        </w:rPr>
        <w:t xml:space="preserve"> в неделю). </w:t>
      </w:r>
    </w:p>
    <w:p w:rsidR="004F292E" w:rsidRDefault="004F292E" w:rsidP="002149CC">
      <w:pPr>
        <w:ind w:firstLine="709"/>
        <w:contextualSpacing/>
        <w:jc w:val="both"/>
        <w:rPr>
          <w:sz w:val="28"/>
          <w:szCs w:val="28"/>
        </w:rPr>
      </w:pPr>
    </w:p>
    <w:p w:rsidR="00DE4C86" w:rsidRPr="00DE4C86" w:rsidRDefault="0020560E" w:rsidP="00DE4C86">
      <w:pPr>
        <w:ind w:firstLine="709"/>
        <w:contextualSpacing/>
        <w:jc w:val="both"/>
        <w:rPr>
          <w:b/>
          <w:sz w:val="28"/>
          <w:szCs w:val="28"/>
        </w:rPr>
      </w:pPr>
      <w:r w:rsidRPr="0020560E">
        <w:rPr>
          <w:b/>
          <w:sz w:val="28"/>
          <w:szCs w:val="28"/>
        </w:rPr>
        <w:t>СОДЕРЖАНИЕ УЧЕБНОГО ПРЕДМЕТА</w:t>
      </w:r>
    </w:p>
    <w:p w:rsidR="009C225D" w:rsidRPr="009C225D" w:rsidRDefault="009C225D" w:rsidP="009C225D">
      <w:pPr>
        <w:ind w:firstLine="709"/>
        <w:contextualSpacing/>
        <w:jc w:val="both"/>
        <w:rPr>
          <w:b/>
          <w:sz w:val="28"/>
          <w:szCs w:val="28"/>
        </w:rPr>
      </w:pPr>
      <w:r w:rsidRPr="009C225D">
        <w:rPr>
          <w:b/>
          <w:sz w:val="28"/>
          <w:szCs w:val="28"/>
        </w:rPr>
        <w:t xml:space="preserve">Содержание обучения в 1 классе. </w:t>
      </w:r>
    </w:p>
    <w:p w:rsidR="009C225D" w:rsidRPr="009C225D" w:rsidRDefault="009C225D" w:rsidP="009C225D">
      <w:pPr>
        <w:ind w:firstLine="709"/>
        <w:contextualSpacing/>
        <w:jc w:val="both"/>
        <w:rPr>
          <w:sz w:val="28"/>
          <w:szCs w:val="28"/>
        </w:rPr>
      </w:pPr>
      <w:bookmarkStart w:id="1" w:name="_Hlk125992582"/>
      <w:r w:rsidRPr="009C225D">
        <w:rPr>
          <w:sz w:val="28"/>
          <w:szCs w:val="28"/>
        </w:rPr>
        <w:t>Учат в школе...</w:t>
      </w:r>
    </w:p>
    <w:p w:rsidR="009C225D" w:rsidRPr="009C225D" w:rsidRDefault="009C225D" w:rsidP="009C225D">
      <w:pPr>
        <w:ind w:firstLine="709"/>
        <w:contextualSpacing/>
        <w:jc w:val="both"/>
        <w:rPr>
          <w:sz w:val="28"/>
          <w:szCs w:val="28"/>
        </w:rPr>
      </w:pPr>
      <w:r w:rsidRPr="009C225D">
        <w:rPr>
          <w:sz w:val="28"/>
          <w:szCs w:val="28"/>
        </w:rPr>
        <w:t xml:space="preserve">Произведения о школьной жизни, уроках, одноклассниках, праздниках </w:t>
      </w:r>
      <w:r w:rsidRPr="009C225D">
        <w:rPr>
          <w:sz w:val="28"/>
          <w:szCs w:val="28"/>
        </w:rPr>
        <w:br/>
        <w:t>в школе.</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 xml:space="preserve">М. Джалиль, «Беренче дәрес» («Первый урок»). Б. Рахмет, «Рәсем ясыйбыз» </w:t>
      </w:r>
      <w:r w:rsidRPr="009C225D">
        <w:rPr>
          <w:sz w:val="28"/>
          <w:szCs w:val="28"/>
        </w:rPr>
        <w:lastRenderedPageBreak/>
        <w:t xml:space="preserve">(«Мы рисуем»). М. Магдеев, «Мәктәптә беренче көн» («Первый день в школе»). Дж. Дарзаман, «Тискәре хәрефләр» («Непослушные буквы»). Х. Туфан, «Казан» («Казань»). Ш. Маннур, </w:t>
      </w:r>
      <w:bookmarkStart w:id="2" w:name="_Hlk128051835"/>
      <w:r w:rsidRPr="009C225D">
        <w:rPr>
          <w:sz w:val="28"/>
          <w:szCs w:val="28"/>
        </w:rPr>
        <w:t>«Яхшы бел» («Знай хорошо»).</w:t>
      </w:r>
      <w:bookmarkEnd w:id="2"/>
    </w:p>
    <w:p w:rsidR="009C225D" w:rsidRPr="009C225D" w:rsidRDefault="009C225D" w:rsidP="009C225D">
      <w:pPr>
        <w:ind w:firstLine="709"/>
        <w:contextualSpacing/>
        <w:jc w:val="both"/>
        <w:rPr>
          <w:sz w:val="28"/>
          <w:szCs w:val="28"/>
        </w:rPr>
      </w:pPr>
      <w:r w:rsidRPr="009C225D">
        <w:rPr>
          <w:sz w:val="28"/>
          <w:szCs w:val="28"/>
        </w:rPr>
        <w:t>Произведения русской литературы.</w:t>
      </w:r>
    </w:p>
    <w:p w:rsidR="009C225D" w:rsidRPr="009C225D" w:rsidRDefault="009C225D" w:rsidP="009C225D">
      <w:pPr>
        <w:ind w:firstLine="709"/>
        <w:contextualSpacing/>
        <w:jc w:val="both"/>
        <w:rPr>
          <w:sz w:val="28"/>
          <w:szCs w:val="28"/>
        </w:rPr>
      </w:pPr>
      <w:r w:rsidRPr="009C225D">
        <w:rPr>
          <w:sz w:val="28"/>
          <w:szCs w:val="28"/>
        </w:rPr>
        <w:t>В. Голявкин, «Парта астында» («Как я под партой сидел»).</w:t>
      </w:r>
    </w:p>
    <w:p w:rsidR="009C225D" w:rsidRPr="009C225D" w:rsidRDefault="009C225D" w:rsidP="009C225D">
      <w:pPr>
        <w:ind w:firstLine="709"/>
        <w:contextualSpacing/>
        <w:jc w:val="both"/>
        <w:rPr>
          <w:sz w:val="28"/>
          <w:szCs w:val="28"/>
        </w:rPr>
      </w:pPr>
      <w:r w:rsidRPr="009C225D">
        <w:rPr>
          <w:sz w:val="28"/>
          <w:szCs w:val="28"/>
        </w:rPr>
        <w:t>Моя семья.</w:t>
      </w:r>
    </w:p>
    <w:p w:rsidR="009C225D" w:rsidRPr="009C225D" w:rsidRDefault="009C225D" w:rsidP="009C225D">
      <w:pPr>
        <w:ind w:firstLine="709"/>
        <w:contextualSpacing/>
        <w:jc w:val="both"/>
        <w:rPr>
          <w:sz w:val="28"/>
          <w:szCs w:val="28"/>
        </w:rPr>
      </w:pPr>
      <w:r w:rsidRPr="009C225D">
        <w:rPr>
          <w:sz w:val="28"/>
          <w:szCs w:val="28"/>
        </w:rPr>
        <w:t>Произведения о семье и её роли в жизни человека, о членах семьи, семейных традициях, ситуациях общения в семье.</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Г. Тукай, «Безнең гаилә» («Наша семья»). Р. Валиев, «Барысын да яратам» («Всех люблю»). Ш. Галиев, «Дәү әнигә күчтәнәч» («Гостинцы для бабушки»). Дж. Дарзаман, «Исем таптым» («Придумала имя»).</w:t>
      </w:r>
    </w:p>
    <w:p w:rsidR="009C225D" w:rsidRPr="009C225D" w:rsidRDefault="009C225D" w:rsidP="009C225D">
      <w:pPr>
        <w:ind w:firstLine="709"/>
        <w:contextualSpacing/>
        <w:jc w:val="both"/>
        <w:rPr>
          <w:sz w:val="28"/>
          <w:szCs w:val="28"/>
        </w:rPr>
      </w:pPr>
      <w:bookmarkStart w:id="3" w:name="_Hlk127598032"/>
      <w:r w:rsidRPr="009C225D">
        <w:rPr>
          <w:sz w:val="28"/>
          <w:szCs w:val="28"/>
        </w:rPr>
        <w:t>Татарское устное народное творчество. Считалки, заклички.</w:t>
      </w:r>
    </w:p>
    <w:p w:rsidR="009C225D" w:rsidRPr="009C225D" w:rsidRDefault="009C225D" w:rsidP="009C225D">
      <w:pPr>
        <w:ind w:firstLine="709"/>
        <w:contextualSpacing/>
        <w:jc w:val="both"/>
        <w:rPr>
          <w:sz w:val="28"/>
          <w:szCs w:val="28"/>
        </w:rPr>
      </w:pPr>
      <w:r w:rsidRPr="009C225D">
        <w:rPr>
          <w:sz w:val="28"/>
          <w:szCs w:val="28"/>
        </w:rPr>
        <w:t xml:space="preserve">Малые жанры татарского устного народного творчества, их место в нашей жизни, ситуации использования. </w:t>
      </w:r>
    </w:p>
    <w:p w:rsidR="009C225D" w:rsidRPr="009C225D" w:rsidRDefault="009C225D" w:rsidP="009C225D">
      <w:pPr>
        <w:ind w:firstLine="709"/>
        <w:contextualSpacing/>
        <w:jc w:val="both"/>
        <w:rPr>
          <w:sz w:val="28"/>
          <w:szCs w:val="28"/>
        </w:rPr>
      </w:pPr>
      <w:r w:rsidRPr="009C225D">
        <w:rPr>
          <w:sz w:val="28"/>
          <w:szCs w:val="28"/>
        </w:rPr>
        <w:t xml:space="preserve">Считалки. </w:t>
      </w:r>
    </w:p>
    <w:p w:rsidR="009C225D" w:rsidRPr="009C225D" w:rsidRDefault="009C225D" w:rsidP="009C225D">
      <w:pPr>
        <w:ind w:firstLine="709"/>
        <w:contextualSpacing/>
        <w:jc w:val="both"/>
        <w:rPr>
          <w:sz w:val="28"/>
          <w:szCs w:val="28"/>
        </w:rPr>
      </w:pPr>
      <w:r w:rsidRPr="009C225D">
        <w:rPr>
          <w:sz w:val="28"/>
          <w:szCs w:val="28"/>
        </w:rPr>
        <w:t>Заклички.</w:t>
      </w:r>
    </w:p>
    <w:p w:rsidR="009C225D" w:rsidRPr="009C225D" w:rsidRDefault="009C225D" w:rsidP="009C225D">
      <w:pPr>
        <w:ind w:firstLine="709"/>
        <w:contextualSpacing/>
        <w:jc w:val="both"/>
        <w:rPr>
          <w:sz w:val="28"/>
          <w:szCs w:val="28"/>
        </w:rPr>
      </w:pPr>
      <w:bookmarkStart w:id="4" w:name="_Hlk127598059"/>
      <w:bookmarkEnd w:id="3"/>
      <w:r w:rsidRPr="009C225D">
        <w:rPr>
          <w:sz w:val="28"/>
          <w:szCs w:val="28"/>
        </w:rPr>
        <w:t>Красивая природа.</w:t>
      </w:r>
    </w:p>
    <w:p w:rsidR="009C225D" w:rsidRPr="009C225D" w:rsidRDefault="009C225D" w:rsidP="009C225D">
      <w:pPr>
        <w:ind w:firstLine="709"/>
        <w:contextualSpacing/>
        <w:jc w:val="both"/>
        <w:rPr>
          <w:sz w:val="28"/>
          <w:szCs w:val="28"/>
        </w:rPr>
      </w:pPr>
      <w:r w:rsidRPr="009C225D">
        <w:rPr>
          <w:sz w:val="28"/>
          <w:szCs w:val="28"/>
        </w:rPr>
        <w:t xml:space="preserve">Произведения о природе, о её красоте и важности её сохранения. </w:t>
      </w:r>
    </w:p>
    <w:p w:rsidR="009C225D" w:rsidRPr="009C225D" w:rsidRDefault="009C225D" w:rsidP="009C225D">
      <w:pPr>
        <w:ind w:firstLine="709"/>
        <w:contextualSpacing/>
        <w:jc w:val="both"/>
        <w:rPr>
          <w:sz w:val="28"/>
          <w:szCs w:val="28"/>
        </w:rPr>
      </w:pPr>
      <w:bookmarkStart w:id="5" w:name="_Hlk127362801"/>
      <w:r w:rsidRPr="009C225D">
        <w:rPr>
          <w:sz w:val="28"/>
          <w:szCs w:val="28"/>
        </w:rPr>
        <w:t>Произведения для чтения</w:t>
      </w:r>
      <w:bookmarkEnd w:id="5"/>
      <w:r w:rsidRPr="009C225D">
        <w:rPr>
          <w:sz w:val="28"/>
          <w:szCs w:val="28"/>
        </w:rPr>
        <w:t>.</w:t>
      </w:r>
    </w:p>
    <w:p w:rsidR="009C225D" w:rsidRPr="009C225D" w:rsidRDefault="009C225D" w:rsidP="009C225D">
      <w:pPr>
        <w:ind w:firstLine="709"/>
        <w:contextualSpacing/>
        <w:jc w:val="both"/>
        <w:rPr>
          <w:sz w:val="28"/>
          <w:szCs w:val="28"/>
        </w:rPr>
      </w:pPr>
      <w:r w:rsidRPr="009C225D">
        <w:rPr>
          <w:sz w:val="28"/>
          <w:szCs w:val="28"/>
        </w:rPr>
        <w:t xml:space="preserve">И. Туктар, «Җем-җем!.. Чвик!». Ф. Садриев, «Яңгыр, яу, яу, яу!» («Дождик, лей, лей, лей!»). Ш. Галиев, «Тәмле җәй» («Вкусное лето»). </w:t>
      </w:r>
    </w:p>
    <w:p w:rsidR="009C225D" w:rsidRPr="009C225D" w:rsidRDefault="009C225D" w:rsidP="009C225D">
      <w:pPr>
        <w:ind w:firstLine="709"/>
        <w:contextualSpacing/>
        <w:jc w:val="both"/>
        <w:rPr>
          <w:sz w:val="28"/>
          <w:szCs w:val="28"/>
        </w:rPr>
      </w:pPr>
      <w:bookmarkStart w:id="6" w:name="_Hlk127598161"/>
      <w:bookmarkEnd w:id="4"/>
      <w:r w:rsidRPr="009C225D">
        <w:rPr>
          <w:sz w:val="28"/>
          <w:szCs w:val="28"/>
        </w:rPr>
        <w:t>Литературоведческая пропедевтика.</w:t>
      </w:r>
    </w:p>
    <w:p w:rsidR="009C225D" w:rsidRPr="009C225D" w:rsidRDefault="009C225D" w:rsidP="009C225D">
      <w:pPr>
        <w:ind w:firstLine="709"/>
        <w:contextualSpacing/>
        <w:jc w:val="both"/>
        <w:rPr>
          <w:sz w:val="28"/>
          <w:szCs w:val="28"/>
        </w:rPr>
      </w:pPr>
      <w:r w:rsidRPr="009C225D">
        <w:rPr>
          <w:sz w:val="28"/>
          <w:szCs w:val="28"/>
        </w:rPr>
        <w:t>Считалка, закличка, рассказ, стихотворение, рифма.</w:t>
      </w:r>
    </w:p>
    <w:bookmarkEnd w:id="1"/>
    <w:bookmarkEnd w:id="6"/>
    <w:p w:rsidR="009C225D" w:rsidRDefault="009C225D" w:rsidP="009C225D">
      <w:pPr>
        <w:ind w:firstLine="709"/>
        <w:contextualSpacing/>
        <w:jc w:val="both"/>
        <w:rPr>
          <w:sz w:val="28"/>
          <w:szCs w:val="28"/>
        </w:rPr>
      </w:pPr>
    </w:p>
    <w:p w:rsidR="009C225D" w:rsidRPr="009C225D" w:rsidRDefault="009C225D" w:rsidP="009C225D">
      <w:pPr>
        <w:ind w:firstLine="709"/>
        <w:contextualSpacing/>
        <w:jc w:val="both"/>
        <w:rPr>
          <w:b/>
          <w:sz w:val="28"/>
          <w:szCs w:val="28"/>
        </w:rPr>
      </w:pPr>
      <w:r w:rsidRPr="009C225D">
        <w:rPr>
          <w:b/>
          <w:sz w:val="28"/>
          <w:szCs w:val="28"/>
        </w:rPr>
        <w:t>Содержание обучения во 2 классе.</w:t>
      </w:r>
    </w:p>
    <w:p w:rsidR="009C225D" w:rsidRPr="009C225D" w:rsidRDefault="009C225D" w:rsidP="009C225D">
      <w:pPr>
        <w:ind w:firstLine="709"/>
        <w:contextualSpacing/>
        <w:jc w:val="both"/>
        <w:rPr>
          <w:sz w:val="28"/>
          <w:szCs w:val="28"/>
        </w:rPr>
      </w:pPr>
      <w:bookmarkStart w:id="7" w:name="_Hlk127598221"/>
      <w:r w:rsidRPr="009C225D">
        <w:rPr>
          <w:sz w:val="28"/>
          <w:szCs w:val="28"/>
        </w:rPr>
        <w:t>Наступила золотая осень.</w:t>
      </w:r>
    </w:p>
    <w:p w:rsidR="009C225D" w:rsidRPr="009C225D" w:rsidRDefault="009C225D" w:rsidP="009C225D">
      <w:pPr>
        <w:ind w:firstLine="709"/>
        <w:contextualSpacing/>
        <w:jc w:val="both"/>
        <w:rPr>
          <w:sz w:val="28"/>
          <w:szCs w:val="28"/>
        </w:rPr>
      </w:pPr>
      <w:r w:rsidRPr="009C225D">
        <w:rPr>
          <w:sz w:val="28"/>
          <w:szCs w:val="28"/>
        </w:rPr>
        <w:t xml:space="preserve">Произведения о красоте осенней природы, осеннего леса, о празднике </w:t>
      </w:r>
      <w:r w:rsidRPr="009C225D">
        <w:rPr>
          <w:sz w:val="28"/>
          <w:szCs w:val="28"/>
        </w:rPr>
        <w:br/>
        <w:t>1 сентября.</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Б. Рахмет, «Сара мәктәпкә бара» («Сара идёт в школу»). Р. Валиева, «Көз» («Осень»). Г. Хасанов, «Көзге бакча» («Осенний сад»). Л. Лерон, «Яфрак бәйрәме» («Праздник листьев»). Ф. Яруллин, «Көзге табын» («Осенние яства»). И. Туктар, «Урман букеты» («Лесной букет»).</w:t>
      </w:r>
    </w:p>
    <w:p w:rsidR="009C225D" w:rsidRPr="009C225D" w:rsidRDefault="009C225D" w:rsidP="009C225D">
      <w:pPr>
        <w:ind w:firstLine="709"/>
        <w:contextualSpacing/>
        <w:jc w:val="both"/>
        <w:rPr>
          <w:sz w:val="28"/>
          <w:szCs w:val="28"/>
        </w:rPr>
      </w:pPr>
      <w:bookmarkStart w:id="8" w:name="_Hlk127598317"/>
      <w:bookmarkEnd w:id="7"/>
      <w:r w:rsidRPr="009C225D">
        <w:rPr>
          <w:sz w:val="28"/>
          <w:szCs w:val="28"/>
        </w:rPr>
        <w:t>Фольклор. Татарское устное народное творчество. Пословицы и поговорки. Загадки.</w:t>
      </w:r>
    </w:p>
    <w:p w:rsidR="009C225D" w:rsidRPr="009C225D" w:rsidRDefault="009C225D" w:rsidP="009C225D">
      <w:pPr>
        <w:ind w:firstLine="709"/>
        <w:contextualSpacing/>
        <w:jc w:val="both"/>
        <w:rPr>
          <w:sz w:val="28"/>
          <w:szCs w:val="28"/>
        </w:rPr>
      </w:pPr>
      <w:r w:rsidRPr="009C225D">
        <w:rPr>
          <w:sz w:val="28"/>
          <w:szCs w:val="28"/>
        </w:rPr>
        <w:t xml:space="preserve">Малые жанры устного народного творчества. </w:t>
      </w:r>
    </w:p>
    <w:p w:rsidR="009C225D" w:rsidRPr="009C225D" w:rsidRDefault="009C225D" w:rsidP="009C225D">
      <w:pPr>
        <w:ind w:firstLine="709"/>
        <w:contextualSpacing/>
        <w:jc w:val="both"/>
        <w:rPr>
          <w:sz w:val="28"/>
          <w:szCs w:val="28"/>
        </w:rPr>
      </w:pPr>
      <w:r w:rsidRPr="009C225D">
        <w:rPr>
          <w:sz w:val="28"/>
          <w:szCs w:val="28"/>
        </w:rPr>
        <w:t>Пословицы и поговорки.</w:t>
      </w:r>
    </w:p>
    <w:p w:rsidR="009C225D" w:rsidRPr="009C225D" w:rsidRDefault="009C225D" w:rsidP="009C225D">
      <w:pPr>
        <w:ind w:firstLine="709"/>
        <w:contextualSpacing/>
        <w:jc w:val="both"/>
        <w:rPr>
          <w:sz w:val="28"/>
          <w:szCs w:val="28"/>
        </w:rPr>
      </w:pPr>
      <w:r w:rsidRPr="009C225D">
        <w:rPr>
          <w:sz w:val="28"/>
          <w:szCs w:val="28"/>
        </w:rPr>
        <w:t xml:space="preserve">Тематика и проблематика. Значение пословиц. Ситуации использования в речи пословиц и поговорок. </w:t>
      </w:r>
    </w:p>
    <w:p w:rsidR="009C225D" w:rsidRPr="009C225D" w:rsidRDefault="009C225D" w:rsidP="009C225D">
      <w:pPr>
        <w:ind w:firstLine="709"/>
        <w:contextualSpacing/>
        <w:jc w:val="both"/>
        <w:rPr>
          <w:sz w:val="28"/>
          <w:szCs w:val="28"/>
        </w:rPr>
      </w:pPr>
      <w:r w:rsidRPr="009C225D">
        <w:rPr>
          <w:sz w:val="28"/>
          <w:szCs w:val="28"/>
        </w:rPr>
        <w:t>Загадки.</w:t>
      </w:r>
    </w:p>
    <w:p w:rsidR="009C225D" w:rsidRPr="009C225D" w:rsidRDefault="009C225D" w:rsidP="009C225D">
      <w:pPr>
        <w:ind w:firstLine="709"/>
        <w:contextualSpacing/>
        <w:jc w:val="both"/>
        <w:rPr>
          <w:sz w:val="28"/>
          <w:szCs w:val="28"/>
        </w:rPr>
      </w:pPr>
      <w:r w:rsidRPr="009C225D">
        <w:rPr>
          <w:sz w:val="28"/>
          <w:szCs w:val="28"/>
        </w:rPr>
        <w:t>Смекалка и находчивость в решении загадок.</w:t>
      </w:r>
    </w:p>
    <w:p w:rsidR="009C225D" w:rsidRPr="009C225D" w:rsidRDefault="009C225D" w:rsidP="009C225D">
      <w:pPr>
        <w:ind w:firstLine="709"/>
        <w:contextualSpacing/>
        <w:jc w:val="both"/>
        <w:rPr>
          <w:sz w:val="28"/>
          <w:szCs w:val="28"/>
        </w:rPr>
      </w:pPr>
      <w:bookmarkStart w:id="9" w:name="_Hlk127598342"/>
      <w:bookmarkEnd w:id="8"/>
      <w:r w:rsidRPr="009C225D">
        <w:rPr>
          <w:sz w:val="28"/>
          <w:szCs w:val="28"/>
        </w:rPr>
        <w:t>Как прекрасен этот мир!</w:t>
      </w:r>
    </w:p>
    <w:p w:rsidR="009C225D" w:rsidRPr="009C225D" w:rsidRDefault="009C225D" w:rsidP="009C225D">
      <w:pPr>
        <w:ind w:firstLine="709"/>
        <w:contextualSpacing/>
        <w:jc w:val="both"/>
        <w:rPr>
          <w:sz w:val="28"/>
          <w:szCs w:val="28"/>
        </w:rPr>
      </w:pPr>
      <w:r w:rsidRPr="009C225D">
        <w:rPr>
          <w:sz w:val="28"/>
          <w:szCs w:val="28"/>
        </w:rPr>
        <w:t>Произведения, отражающие красоту внешнего и внутреннего мира, красоту природы, труда, дружеских отношений.</w:t>
      </w:r>
    </w:p>
    <w:p w:rsidR="009C225D" w:rsidRPr="009C225D" w:rsidRDefault="009C225D" w:rsidP="009C225D">
      <w:pPr>
        <w:ind w:firstLine="709"/>
        <w:contextualSpacing/>
        <w:jc w:val="both"/>
        <w:rPr>
          <w:sz w:val="28"/>
          <w:szCs w:val="28"/>
        </w:rPr>
      </w:pPr>
      <w:r w:rsidRPr="009C225D">
        <w:rPr>
          <w:sz w:val="28"/>
          <w:szCs w:val="28"/>
        </w:rPr>
        <w:lastRenderedPageBreak/>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Л. Лерон, «И ямьле дә соң бу дөнья!» («Как прекрасен этот мир!»). Г. Тукай, «Эш беткәч уйнарга ярый» («Закончил дело - гуляй смело»).</w:t>
      </w:r>
    </w:p>
    <w:p w:rsidR="009C225D" w:rsidRPr="009C225D" w:rsidRDefault="009C225D" w:rsidP="009C225D">
      <w:pPr>
        <w:ind w:firstLine="709"/>
        <w:contextualSpacing/>
        <w:jc w:val="both"/>
        <w:rPr>
          <w:sz w:val="28"/>
          <w:szCs w:val="28"/>
        </w:rPr>
      </w:pPr>
      <w:bookmarkStart w:id="10" w:name="_Hlk127598372"/>
      <w:bookmarkEnd w:id="9"/>
      <w:r w:rsidRPr="009C225D">
        <w:rPr>
          <w:sz w:val="28"/>
          <w:szCs w:val="28"/>
        </w:rPr>
        <w:t>Зимушка-зима.</w:t>
      </w:r>
    </w:p>
    <w:p w:rsidR="009C225D" w:rsidRPr="009C225D" w:rsidRDefault="009C225D" w:rsidP="009C225D">
      <w:pPr>
        <w:ind w:firstLine="709"/>
        <w:contextualSpacing/>
        <w:jc w:val="both"/>
        <w:rPr>
          <w:sz w:val="28"/>
          <w:szCs w:val="28"/>
        </w:rPr>
      </w:pPr>
      <w:r w:rsidRPr="009C225D">
        <w:rPr>
          <w:sz w:val="28"/>
          <w:szCs w:val="28"/>
        </w:rPr>
        <w:t>Произведения, раскрывающие образы зимней природы, красоту зимнего леса, тему природы и человека. Праздник Новый год.</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А. Еники, «Кышкы урман» («Зимний лес»). А. Алиш, «Январь». Б. Рахмет, «Кыш һәм кеше» («Зима и человек»). С. Урайский, «Чыршы янында» («Вокруг ёлки»).</w:t>
      </w:r>
    </w:p>
    <w:bookmarkEnd w:id="10"/>
    <w:p w:rsidR="009C225D" w:rsidRPr="009C225D" w:rsidRDefault="009C225D" w:rsidP="009C225D">
      <w:pPr>
        <w:ind w:firstLine="709"/>
        <w:contextualSpacing/>
        <w:jc w:val="both"/>
        <w:rPr>
          <w:sz w:val="28"/>
          <w:szCs w:val="28"/>
        </w:rPr>
      </w:pPr>
      <w:r w:rsidRPr="009C225D">
        <w:rPr>
          <w:sz w:val="28"/>
          <w:szCs w:val="28"/>
        </w:rPr>
        <w:t>Произведения русской литературы.</w:t>
      </w:r>
    </w:p>
    <w:p w:rsidR="009C225D" w:rsidRPr="009C225D" w:rsidRDefault="009C225D" w:rsidP="009C225D">
      <w:pPr>
        <w:ind w:firstLine="709"/>
        <w:contextualSpacing/>
        <w:jc w:val="both"/>
        <w:rPr>
          <w:sz w:val="28"/>
          <w:szCs w:val="28"/>
        </w:rPr>
      </w:pPr>
      <w:r w:rsidRPr="009C225D">
        <w:rPr>
          <w:sz w:val="28"/>
          <w:szCs w:val="28"/>
        </w:rPr>
        <w:t>К. Ушинский, «Дүрт теләк» («Четыре желания»).</w:t>
      </w:r>
    </w:p>
    <w:p w:rsidR="009C225D" w:rsidRPr="009C225D" w:rsidRDefault="009C225D" w:rsidP="009C225D">
      <w:pPr>
        <w:ind w:firstLine="709"/>
        <w:contextualSpacing/>
        <w:jc w:val="both"/>
        <w:rPr>
          <w:sz w:val="28"/>
          <w:szCs w:val="28"/>
        </w:rPr>
      </w:pPr>
      <w:bookmarkStart w:id="11" w:name="_Hlk127598678"/>
      <w:r w:rsidRPr="009C225D">
        <w:rPr>
          <w:sz w:val="28"/>
          <w:szCs w:val="28"/>
        </w:rPr>
        <w:t>Родина моя, мой родной язык...</w:t>
      </w:r>
    </w:p>
    <w:p w:rsidR="009C225D" w:rsidRPr="009C225D" w:rsidRDefault="009C225D" w:rsidP="009C225D">
      <w:pPr>
        <w:ind w:firstLine="709"/>
        <w:contextualSpacing/>
        <w:jc w:val="both"/>
        <w:rPr>
          <w:sz w:val="28"/>
          <w:szCs w:val="28"/>
        </w:rPr>
      </w:pPr>
      <w:r w:rsidRPr="009C225D">
        <w:rPr>
          <w:sz w:val="28"/>
          <w:szCs w:val="28"/>
        </w:rPr>
        <w:t>Произведения, раскрывающие образ Родины, ее значение в жизни человека, рассказывающие о важности сохранения родного языка.</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Г. Тукай, «Туган тел» («Родной язык»). Р. Файзуллин, «Синеке - илнеке» («Твоё - родное»). Г. Баширов, «Безнең Татарстан» («Наш Татарстан»). А. Рашитов, «Кояшлы ил - бәхет иле» («Солнечная страна - страна счастья»).</w:t>
      </w:r>
    </w:p>
    <w:p w:rsidR="009C225D" w:rsidRPr="009C225D" w:rsidRDefault="009C225D" w:rsidP="009C225D">
      <w:pPr>
        <w:ind w:firstLine="709"/>
        <w:contextualSpacing/>
        <w:jc w:val="both"/>
        <w:rPr>
          <w:sz w:val="28"/>
          <w:szCs w:val="28"/>
        </w:rPr>
      </w:pPr>
      <w:bookmarkStart w:id="12" w:name="_Hlk127598761"/>
      <w:bookmarkEnd w:id="11"/>
      <w:r w:rsidRPr="009C225D">
        <w:rPr>
          <w:sz w:val="28"/>
          <w:szCs w:val="28"/>
        </w:rPr>
        <w:t>Весна к нам пришла.</w:t>
      </w:r>
    </w:p>
    <w:p w:rsidR="009C225D" w:rsidRPr="009C225D" w:rsidRDefault="009C225D" w:rsidP="009C225D">
      <w:pPr>
        <w:ind w:firstLine="709"/>
        <w:contextualSpacing/>
        <w:jc w:val="both"/>
        <w:rPr>
          <w:sz w:val="28"/>
          <w:szCs w:val="28"/>
        </w:rPr>
      </w:pPr>
      <w:r w:rsidRPr="009C225D">
        <w:rPr>
          <w:sz w:val="28"/>
          <w:szCs w:val="28"/>
        </w:rPr>
        <w:t>Произведения, раскрывающие образ весны в литературе. Описание весенних месяцев, оживание природы, жизнь птиц и зверей.</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Н. Мадьяров, «Кар астыннан чыкты яз» («Весна выглянула из-под снега»). Р. Миннуллин, «Яз керде өебезгә» («Весна пришла к нам в дом»). А. Бикчантаева, «Март аенда» («В марте месяце»). Г. Баширов, «Язгы авазлар» («Весенние звуки»).</w:t>
      </w:r>
    </w:p>
    <w:p w:rsidR="009C225D" w:rsidRPr="009C225D" w:rsidRDefault="009C225D" w:rsidP="009C225D">
      <w:pPr>
        <w:ind w:firstLine="709"/>
        <w:contextualSpacing/>
        <w:jc w:val="both"/>
        <w:rPr>
          <w:sz w:val="28"/>
          <w:szCs w:val="28"/>
        </w:rPr>
      </w:pPr>
      <w:bookmarkStart w:id="13" w:name="_Hlk127598867"/>
      <w:bookmarkStart w:id="14" w:name="_Hlk95679946"/>
      <w:bookmarkEnd w:id="12"/>
      <w:r w:rsidRPr="009C225D">
        <w:rPr>
          <w:sz w:val="28"/>
          <w:szCs w:val="28"/>
        </w:rPr>
        <w:t>Посмеёмся вместе.</w:t>
      </w:r>
    </w:p>
    <w:p w:rsidR="009C225D" w:rsidRPr="009C225D" w:rsidRDefault="009C225D" w:rsidP="009C225D">
      <w:pPr>
        <w:ind w:firstLine="709"/>
        <w:contextualSpacing/>
        <w:jc w:val="both"/>
        <w:rPr>
          <w:sz w:val="28"/>
          <w:szCs w:val="28"/>
        </w:rPr>
      </w:pPr>
      <w:r w:rsidRPr="009C225D">
        <w:rPr>
          <w:sz w:val="28"/>
          <w:szCs w:val="28"/>
        </w:rPr>
        <w:t>Произведения о весёлых и смешных ситуациях в жизни школы, одноклассников, друзей.</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Р. Миннуллин, «Малайлар сөйләшә» («Мальчишки разговаривают»). Ш. Галиев, «Онытылган...» («Забыл...»). Р. Валиев, «Бу класска ни булган?» («Что случилось с этим классом?»).</w:t>
      </w:r>
    </w:p>
    <w:p w:rsidR="009C225D" w:rsidRPr="009C225D" w:rsidRDefault="009C225D" w:rsidP="009C225D">
      <w:pPr>
        <w:ind w:firstLine="709"/>
        <w:contextualSpacing/>
        <w:jc w:val="both"/>
        <w:rPr>
          <w:sz w:val="28"/>
          <w:szCs w:val="28"/>
        </w:rPr>
      </w:pPr>
      <w:bookmarkStart w:id="15" w:name="_Hlk127598934"/>
      <w:bookmarkEnd w:id="13"/>
      <w:bookmarkEnd w:id="14"/>
      <w:r w:rsidRPr="009C225D">
        <w:rPr>
          <w:sz w:val="28"/>
          <w:szCs w:val="28"/>
        </w:rPr>
        <w:t>Здравствуй, лето!</w:t>
      </w:r>
    </w:p>
    <w:p w:rsidR="009C225D" w:rsidRPr="009C225D" w:rsidRDefault="009C225D" w:rsidP="009C225D">
      <w:pPr>
        <w:ind w:firstLine="709"/>
        <w:contextualSpacing/>
        <w:jc w:val="both"/>
        <w:rPr>
          <w:sz w:val="28"/>
          <w:szCs w:val="28"/>
        </w:rPr>
      </w:pPr>
      <w:r w:rsidRPr="009C225D">
        <w:rPr>
          <w:sz w:val="28"/>
          <w:szCs w:val="28"/>
        </w:rPr>
        <w:t xml:space="preserve">Произведения, отражающие красоту летней природы. Стихотворения </w:t>
      </w:r>
      <w:r w:rsidRPr="009C225D">
        <w:rPr>
          <w:sz w:val="28"/>
          <w:szCs w:val="28"/>
        </w:rPr>
        <w:br/>
        <w:t>о веселом и интересном проведении времени в летние каникулы.</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Л. Лерон, «Безне җәй көтә» («Ждёт нас лето»). Р. Валиева, «Исәнме, җәй!» («Здравствуй, лето!»).</w:t>
      </w:r>
    </w:p>
    <w:p w:rsidR="009C225D" w:rsidRPr="009C225D" w:rsidRDefault="009C225D" w:rsidP="009C225D">
      <w:pPr>
        <w:ind w:firstLine="709"/>
        <w:contextualSpacing/>
        <w:jc w:val="both"/>
        <w:rPr>
          <w:sz w:val="28"/>
          <w:szCs w:val="28"/>
        </w:rPr>
      </w:pPr>
      <w:r w:rsidRPr="009C225D">
        <w:rPr>
          <w:sz w:val="28"/>
          <w:szCs w:val="28"/>
        </w:rPr>
        <w:t>Литературоведческая пропедевтика.</w:t>
      </w:r>
    </w:p>
    <w:p w:rsidR="009C225D" w:rsidRPr="009C225D" w:rsidRDefault="009C225D" w:rsidP="009C225D">
      <w:pPr>
        <w:ind w:firstLine="709"/>
        <w:contextualSpacing/>
        <w:jc w:val="both"/>
        <w:rPr>
          <w:sz w:val="28"/>
          <w:szCs w:val="28"/>
        </w:rPr>
      </w:pPr>
      <w:r w:rsidRPr="009C225D">
        <w:rPr>
          <w:sz w:val="28"/>
          <w:szCs w:val="28"/>
        </w:rPr>
        <w:t>Пословица, поговорка, загадка, синоним, антоним.</w:t>
      </w:r>
    </w:p>
    <w:bookmarkEnd w:id="15"/>
    <w:p w:rsidR="009C225D" w:rsidRDefault="009C225D" w:rsidP="009C225D">
      <w:pPr>
        <w:ind w:firstLine="709"/>
        <w:contextualSpacing/>
        <w:jc w:val="both"/>
        <w:rPr>
          <w:sz w:val="28"/>
          <w:szCs w:val="28"/>
        </w:rPr>
      </w:pPr>
    </w:p>
    <w:p w:rsidR="009C225D" w:rsidRPr="009C225D" w:rsidRDefault="009C225D" w:rsidP="009C225D">
      <w:pPr>
        <w:ind w:firstLine="709"/>
        <w:contextualSpacing/>
        <w:jc w:val="both"/>
        <w:rPr>
          <w:b/>
          <w:sz w:val="28"/>
          <w:szCs w:val="28"/>
        </w:rPr>
      </w:pPr>
      <w:r w:rsidRPr="009C225D">
        <w:rPr>
          <w:b/>
          <w:sz w:val="28"/>
          <w:szCs w:val="28"/>
        </w:rPr>
        <w:t>Содержание обучения в 3 классе.</w:t>
      </w:r>
    </w:p>
    <w:p w:rsidR="009C225D" w:rsidRPr="009C225D" w:rsidRDefault="009C225D" w:rsidP="009C225D">
      <w:pPr>
        <w:ind w:firstLine="709"/>
        <w:contextualSpacing/>
        <w:jc w:val="both"/>
        <w:rPr>
          <w:sz w:val="28"/>
          <w:szCs w:val="28"/>
        </w:rPr>
      </w:pPr>
      <w:r w:rsidRPr="009C225D">
        <w:rPr>
          <w:sz w:val="28"/>
          <w:szCs w:val="28"/>
        </w:rPr>
        <w:t>Книга - кладезь знаний.</w:t>
      </w:r>
    </w:p>
    <w:p w:rsidR="009C225D" w:rsidRPr="009C225D" w:rsidRDefault="009C225D" w:rsidP="009C225D">
      <w:pPr>
        <w:ind w:firstLine="709"/>
        <w:contextualSpacing/>
        <w:jc w:val="both"/>
        <w:rPr>
          <w:sz w:val="28"/>
          <w:szCs w:val="28"/>
        </w:rPr>
      </w:pPr>
      <w:r w:rsidRPr="009C225D">
        <w:rPr>
          <w:sz w:val="28"/>
          <w:szCs w:val="28"/>
        </w:rPr>
        <w:lastRenderedPageBreak/>
        <w:t>Произведения, отражающие ценность книги</w:t>
      </w:r>
      <w:r>
        <w:rPr>
          <w:sz w:val="28"/>
          <w:szCs w:val="28"/>
        </w:rPr>
        <w:t xml:space="preserve">, роль чтения в жизни человека </w:t>
      </w:r>
      <w:r w:rsidRPr="009C225D">
        <w:rPr>
          <w:sz w:val="28"/>
          <w:szCs w:val="28"/>
        </w:rPr>
        <w:t>и значимость книги в становлении личности.</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М. Гафури, «Китап һәм балалар» («Книга и дети»). Дж. Тарджеманов, «Якын дус» («Близкий друг»). З. Туфайлова, «Безнең китапханәдә» («В нашей библиотеке»). Х. Халиков, «Китап докторы» («Книжный доктор»). В. Нуриев, «Китап» («Книга»).</w:t>
      </w:r>
    </w:p>
    <w:p w:rsidR="009C225D" w:rsidRPr="009C225D" w:rsidRDefault="009C225D" w:rsidP="009C225D">
      <w:pPr>
        <w:ind w:firstLine="709"/>
        <w:contextualSpacing/>
        <w:jc w:val="both"/>
        <w:rPr>
          <w:sz w:val="28"/>
          <w:szCs w:val="28"/>
        </w:rPr>
      </w:pPr>
      <w:r w:rsidRPr="009C225D">
        <w:rPr>
          <w:sz w:val="28"/>
          <w:szCs w:val="28"/>
        </w:rPr>
        <w:t>Устное народное творчество. Сказки.</w:t>
      </w:r>
    </w:p>
    <w:p w:rsidR="009C225D" w:rsidRPr="009C225D" w:rsidRDefault="009C225D" w:rsidP="009C225D">
      <w:pPr>
        <w:ind w:firstLine="709"/>
        <w:contextualSpacing/>
        <w:jc w:val="both"/>
        <w:rPr>
          <w:sz w:val="28"/>
          <w:szCs w:val="28"/>
        </w:rPr>
      </w:pPr>
      <w:r w:rsidRPr="009C225D">
        <w:rPr>
          <w:sz w:val="28"/>
          <w:szCs w:val="28"/>
        </w:rPr>
        <w:t>Произведения народного творчества - сказки. Виды сказок, сказочные персонажи. Победа добра над злом. Татарские народные сказки.</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Татарские народные сказки «Гөлчәчәк» («Гульчачак»), «Шүрәле» («Шурале»).</w:t>
      </w:r>
    </w:p>
    <w:p w:rsidR="009C225D" w:rsidRPr="009C225D" w:rsidRDefault="009C225D" w:rsidP="009C225D">
      <w:pPr>
        <w:ind w:firstLine="709"/>
        <w:contextualSpacing/>
        <w:jc w:val="both"/>
        <w:rPr>
          <w:sz w:val="28"/>
          <w:szCs w:val="28"/>
        </w:rPr>
      </w:pPr>
      <w:r w:rsidRPr="009C225D">
        <w:rPr>
          <w:sz w:val="28"/>
          <w:szCs w:val="28"/>
        </w:rPr>
        <w:t>Произведения русского фольклора.</w:t>
      </w:r>
    </w:p>
    <w:p w:rsidR="009C225D" w:rsidRPr="009C225D" w:rsidRDefault="009C225D" w:rsidP="009C225D">
      <w:pPr>
        <w:ind w:firstLine="709"/>
        <w:contextualSpacing/>
        <w:jc w:val="both"/>
        <w:rPr>
          <w:sz w:val="28"/>
          <w:szCs w:val="28"/>
        </w:rPr>
      </w:pPr>
      <w:r w:rsidRPr="009C225D">
        <w:rPr>
          <w:sz w:val="28"/>
          <w:szCs w:val="28"/>
        </w:rPr>
        <w:t>Русская народная сказка «Казлар-аккошлар» («Гуси-лебеди»).</w:t>
      </w:r>
    </w:p>
    <w:p w:rsidR="009C225D" w:rsidRPr="009C225D" w:rsidRDefault="009C225D" w:rsidP="009C225D">
      <w:pPr>
        <w:ind w:firstLine="709"/>
        <w:contextualSpacing/>
        <w:jc w:val="both"/>
        <w:rPr>
          <w:sz w:val="28"/>
          <w:szCs w:val="28"/>
        </w:rPr>
      </w:pPr>
      <w:r w:rsidRPr="009C225D">
        <w:rPr>
          <w:sz w:val="28"/>
          <w:szCs w:val="28"/>
        </w:rPr>
        <w:t>В стране сказок.</w:t>
      </w:r>
    </w:p>
    <w:p w:rsidR="009C225D" w:rsidRPr="009C225D" w:rsidRDefault="009C225D" w:rsidP="009C225D">
      <w:pPr>
        <w:ind w:firstLine="709"/>
        <w:contextualSpacing/>
        <w:jc w:val="both"/>
        <w:rPr>
          <w:sz w:val="28"/>
          <w:szCs w:val="28"/>
        </w:rPr>
      </w:pPr>
      <w:r w:rsidRPr="009C225D">
        <w:rPr>
          <w:sz w:val="28"/>
          <w:szCs w:val="28"/>
        </w:rPr>
        <w:t>Авторские сказки, их отличие от народных сказок.</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Г. Тукай, «Су анасы» («Водяная»). А. Алиш, «Сертотмас үрдәк» («Болтливая утка»).</w:t>
      </w:r>
    </w:p>
    <w:p w:rsidR="009C225D" w:rsidRPr="009C225D" w:rsidRDefault="009C225D" w:rsidP="009C225D">
      <w:pPr>
        <w:ind w:firstLine="709"/>
        <w:contextualSpacing/>
        <w:jc w:val="both"/>
        <w:rPr>
          <w:sz w:val="28"/>
          <w:szCs w:val="28"/>
        </w:rPr>
      </w:pPr>
      <w:r w:rsidRPr="009C225D">
        <w:rPr>
          <w:sz w:val="28"/>
          <w:szCs w:val="28"/>
        </w:rPr>
        <w:t>Наши маленькие друзья.</w:t>
      </w:r>
    </w:p>
    <w:p w:rsidR="009C225D" w:rsidRPr="009C225D" w:rsidRDefault="009C225D" w:rsidP="009C225D">
      <w:pPr>
        <w:ind w:firstLine="709"/>
        <w:contextualSpacing/>
        <w:jc w:val="both"/>
        <w:rPr>
          <w:sz w:val="28"/>
          <w:szCs w:val="28"/>
        </w:rPr>
      </w:pPr>
      <w:r w:rsidRPr="009C225D">
        <w:rPr>
          <w:sz w:val="28"/>
          <w:szCs w:val="28"/>
        </w:rPr>
        <w:t>Произведения, раскрывающие отношения человека и природы. Образы зверей и птиц в произведениях.</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Р. Миннуллин, «Акбайга» («Акбаю»). Й. Миннуллина, «Этем югалды бүген» («Потерялся сегодня мой щенок»). Л. Амирханова, «Минем нәни дусларым» («Мои маленькие друзья»). А. Бикчантаева, «Сөйкемсез песи» («Некрасивая кошка»). Н. Каштанов, «Йөнтәс песи» («Пушистый котёнок»). сказка «Кем нәрсә ярата» («Кому что нравится»).</w:t>
      </w:r>
    </w:p>
    <w:p w:rsidR="009C225D" w:rsidRPr="009C225D" w:rsidRDefault="009C225D" w:rsidP="009C225D">
      <w:pPr>
        <w:ind w:firstLine="709"/>
        <w:contextualSpacing/>
        <w:jc w:val="both"/>
        <w:rPr>
          <w:sz w:val="28"/>
          <w:szCs w:val="28"/>
        </w:rPr>
      </w:pPr>
      <w:r w:rsidRPr="009C225D">
        <w:rPr>
          <w:sz w:val="28"/>
          <w:szCs w:val="28"/>
        </w:rPr>
        <w:t>Волшебное слово.</w:t>
      </w:r>
    </w:p>
    <w:p w:rsidR="009C225D" w:rsidRPr="009C225D" w:rsidRDefault="009C225D" w:rsidP="009C225D">
      <w:pPr>
        <w:ind w:firstLine="709"/>
        <w:contextualSpacing/>
        <w:jc w:val="both"/>
        <w:rPr>
          <w:sz w:val="28"/>
          <w:szCs w:val="28"/>
        </w:rPr>
      </w:pPr>
      <w:r w:rsidRPr="009C225D">
        <w:rPr>
          <w:sz w:val="28"/>
          <w:szCs w:val="28"/>
        </w:rPr>
        <w:t>Произведения, раскрывающие смысл нравственных понятий.</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И. Туктар, «Рәхмәт һәркемгә рәхәт» («Доброе слово каждому приятно»). Д. Гайнетдинова, «Изге сүз» («Святое слово»). М. Галлямова, «Дуслар» («Друзья»). Р. Файзуллин, «Ничек яхшы булырга?» («Как стать хорошим?»).</w:t>
      </w:r>
    </w:p>
    <w:p w:rsidR="009C225D" w:rsidRPr="009C225D" w:rsidRDefault="009C225D" w:rsidP="009C225D">
      <w:pPr>
        <w:ind w:firstLine="709"/>
        <w:contextualSpacing/>
        <w:jc w:val="both"/>
        <w:rPr>
          <w:sz w:val="28"/>
          <w:szCs w:val="28"/>
        </w:rPr>
      </w:pPr>
      <w:r w:rsidRPr="009C225D">
        <w:rPr>
          <w:sz w:val="28"/>
          <w:szCs w:val="28"/>
        </w:rPr>
        <w:t>Спортом занимаемся - здорово живём.</w:t>
      </w:r>
    </w:p>
    <w:p w:rsidR="009C225D" w:rsidRPr="009C225D" w:rsidRDefault="009C225D" w:rsidP="009C225D">
      <w:pPr>
        <w:ind w:firstLine="709"/>
        <w:contextualSpacing/>
        <w:jc w:val="both"/>
        <w:rPr>
          <w:sz w:val="28"/>
          <w:szCs w:val="28"/>
        </w:rPr>
      </w:pPr>
      <w:r w:rsidRPr="009C225D">
        <w:rPr>
          <w:sz w:val="28"/>
          <w:szCs w:val="28"/>
        </w:rPr>
        <w:t>Произведения о здоровом образе жизни, физкультуре и спорте.</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Х. Халиков, «Хәрәкәттә - бәрәкәт» («В движении - сила»). Й. Шарапова, «Татарстан - спорт иле» («Татарстан - страна спорта»). Дж. Дарзаман, «Бар да җитез» («Все мы ловкие»). Ш. Галиев, «Витаминлы хәрефләр» («Витаминные буквы»). С. Ахметзянова, «Үрнәк алабыз» («Берём пример»).</w:t>
      </w:r>
    </w:p>
    <w:p w:rsidR="009C225D" w:rsidRPr="009C225D" w:rsidRDefault="009C225D" w:rsidP="009C225D">
      <w:pPr>
        <w:ind w:firstLine="709"/>
        <w:contextualSpacing/>
        <w:jc w:val="both"/>
        <w:rPr>
          <w:sz w:val="28"/>
          <w:szCs w:val="28"/>
        </w:rPr>
      </w:pPr>
      <w:r w:rsidRPr="009C225D">
        <w:rPr>
          <w:sz w:val="28"/>
          <w:szCs w:val="28"/>
        </w:rPr>
        <w:t>Литературоведческая пропедевтика.</w:t>
      </w:r>
    </w:p>
    <w:p w:rsidR="009C225D" w:rsidRPr="009C225D" w:rsidRDefault="009C225D" w:rsidP="009C225D">
      <w:pPr>
        <w:ind w:firstLine="709"/>
        <w:contextualSpacing/>
        <w:jc w:val="both"/>
        <w:rPr>
          <w:sz w:val="28"/>
          <w:szCs w:val="28"/>
        </w:rPr>
      </w:pPr>
      <w:r w:rsidRPr="009C225D">
        <w:rPr>
          <w:sz w:val="28"/>
          <w:szCs w:val="28"/>
        </w:rPr>
        <w:t>Сказка, авторская сказка, олицетворение.</w:t>
      </w:r>
    </w:p>
    <w:p w:rsidR="009C225D" w:rsidRDefault="009C225D" w:rsidP="009C225D">
      <w:pPr>
        <w:ind w:firstLine="709"/>
        <w:contextualSpacing/>
        <w:jc w:val="both"/>
        <w:rPr>
          <w:sz w:val="28"/>
          <w:szCs w:val="28"/>
        </w:rPr>
      </w:pPr>
    </w:p>
    <w:p w:rsidR="009C225D" w:rsidRPr="009C225D" w:rsidRDefault="009C225D" w:rsidP="009C225D">
      <w:pPr>
        <w:ind w:firstLine="709"/>
        <w:contextualSpacing/>
        <w:jc w:val="both"/>
        <w:rPr>
          <w:b/>
          <w:sz w:val="28"/>
          <w:szCs w:val="28"/>
        </w:rPr>
      </w:pPr>
      <w:r w:rsidRPr="009C225D">
        <w:rPr>
          <w:b/>
          <w:sz w:val="28"/>
          <w:szCs w:val="28"/>
        </w:rPr>
        <w:lastRenderedPageBreak/>
        <w:t>Содержание обучения в 4 классе.</w:t>
      </w:r>
    </w:p>
    <w:p w:rsidR="009C225D" w:rsidRPr="009C225D" w:rsidRDefault="009C225D" w:rsidP="009C225D">
      <w:pPr>
        <w:ind w:firstLine="709"/>
        <w:contextualSpacing/>
        <w:jc w:val="both"/>
        <w:rPr>
          <w:sz w:val="28"/>
          <w:szCs w:val="28"/>
        </w:rPr>
      </w:pPr>
      <w:r w:rsidRPr="009C225D">
        <w:rPr>
          <w:sz w:val="28"/>
          <w:szCs w:val="28"/>
        </w:rPr>
        <w:t>Красота рядом.</w:t>
      </w:r>
    </w:p>
    <w:p w:rsidR="009C225D" w:rsidRPr="009C225D" w:rsidRDefault="009C225D" w:rsidP="009C225D">
      <w:pPr>
        <w:ind w:firstLine="709"/>
        <w:contextualSpacing/>
        <w:jc w:val="both"/>
        <w:rPr>
          <w:sz w:val="28"/>
          <w:szCs w:val="28"/>
        </w:rPr>
      </w:pPr>
      <w:r w:rsidRPr="009C225D">
        <w:rPr>
          <w:sz w:val="28"/>
          <w:szCs w:val="28"/>
        </w:rPr>
        <w:t>Произведения, раскрывающие красоту внешнего и внутреннего мира человека.</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Р. Валиев, «Яшә, көмеш кыңгырау» («Звени, серебряный колокольчик»). Г. Мухамметшин, «Хыял» («Мечта»). В. Хайруллина, «Хозурлык һәм горурлык» («Красота и гордость»). Р. Миннуллин, «Атказанган сандугач» («Заслуженный соловей»). Ш. Галиев, «Җирдә миңа ни кирәк?» («Что мне нужно на Земле?»).</w:t>
      </w:r>
    </w:p>
    <w:p w:rsidR="009C225D" w:rsidRPr="009C225D" w:rsidRDefault="009C225D" w:rsidP="009C225D">
      <w:pPr>
        <w:ind w:firstLine="709"/>
        <w:contextualSpacing/>
        <w:jc w:val="both"/>
        <w:rPr>
          <w:sz w:val="28"/>
          <w:szCs w:val="28"/>
        </w:rPr>
      </w:pPr>
      <w:r w:rsidRPr="009C225D">
        <w:rPr>
          <w:sz w:val="28"/>
          <w:szCs w:val="28"/>
        </w:rPr>
        <w:t>Татарское устное народное творчество. Мэзэки.</w:t>
      </w:r>
    </w:p>
    <w:p w:rsidR="009C225D" w:rsidRPr="009C225D" w:rsidRDefault="009C225D" w:rsidP="009C225D">
      <w:pPr>
        <w:ind w:firstLine="709"/>
        <w:contextualSpacing/>
        <w:jc w:val="both"/>
        <w:rPr>
          <w:sz w:val="28"/>
          <w:szCs w:val="28"/>
        </w:rPr>
      </w:pPr>
      <w:r w:rsidRPr="009C225D">
        <w:rPr>
          <w:sz w:val="28"/>
          <w:szCs w:val="28"/>
        </w:rPr>
        <w:t>Татарское устное народное творчество. Народная мудрость, идеалы и представления в фольклорных произведениях.</w:t>
      </w:r>
    </w:p>
    <w:p w:rsidR="009C225D" w:rsidRPr="009C225D" w:rsidRDefault="009C225D" w:rsidP="009C225D">
      <w:pPr>
        <w:ind w:firstLine="709"/>
        <w:contextualSpacing/>
        <w:jc w:val="both"/>
        <w:rPr>
          <w:sz w:val="28"/>
          <w:szCs w:val="28"/>
        </w:rPr>
      </w:pPr>
      <w:r w:rsidRPr="009C225D">
        <w:rPr>
          <w:sz w:val="28"/>
          <w:szCs w:val="28"/>
        </w:rPr>
        <w:t xml:space="preserve">Мэзэки как жанр устного народного творчества. </w:t>
      </w:r>
    </w:p>
    <w:p w:rsidR="009C225D" w:rsidRPr="009C225D" w:rsidRDefault="009C225D" w:rsidP="009C225D">
      <w:pPr>
        <w:ind w:firstLine="709"/>
        <w:contextualSpacing/>
        <w:jc w:val="both"/>
        <w:rPr>
          <w:sz w:val="28"/>
          <w:szCs w:val="28"/>
        </w:rPr>
      </w:pPr>
      <w:r w:rsidRPr="009C225D">
        <w:rPr>
          <w:sz w:val="28"/>
          <w:szCs w:val="28"/>
        </w:rPr>
        <w:t>Дружба.</w:t>
      </w:r>
    </w:p>
    <w:p w:rsidR="009C225D" w:rsidRPr="009C225D" w:rsidRDefault="009C225D" w:rsidP="009C225D">
      <w:pPr>
        <w:ind w:firstLine="709"/>
        <w:contextualSpacing/>
        <w:jc w:val="both"/>
        <w:rPr>
          <w:sz w:val="28"/>
          <w:szCs w:val="28"/>
        </w:rPr>
      </w:pPr>
      <w:r w:rsidRPr="009C225D">
        <w:rPr>
          <w:sz w:val="28"/>
          <w:szCs w:val="28"/>
        </w:rPr>
        <w:t>Произведения о дружбе, о взаимовыручке, о согласии и единстве.</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Б. Рахмет, «Минем дусларым» («Мои друзья»). Р. Мингалим, «Дусларың гына булсын» («Пусть будут друзья»). Х. Халиков, «Яңа дус таптым» («Я нашёл нового друга»). Д. Аппакова, «Шыгырдавыклы башмаклар» («Скрипучие башмаки»).</w:t>
      </w:r>
    </w:p>
    <w:p w:rsidR="009C225D" w:rsidRPr="009C225D" w:rsidRDefault="009C225D" w:rsidP="009C225D">
      <w:pPr>
        <w:ind w:firstLine="709"/>
        <w:contextualSpacing/>
        <w:jc w:val="both"/>
        <w:rPr>
          <w:sz w:val="28"/>
          <w:szCs w:val="28"/>
        </w:rPr>
      </w:pPr>
      <w:r w:rsidRPr="009C225D">
        <w:rPr>
          <w:sz w:val="28"/>
          <w:szCs w:val="28"/>
        </w:rPr>
        <w:t>Произведения русской литературы.</w:t>
      </w:r>
    </w:p>
    <w:p w:rsidR="009C225D" w:rsidRPr="009C225D" w:rsidRDefault="009C225D" w:rsidP="009C225D">
      <w:pPr>
        <w:ind w:firstLine="709"/>
        <w:contextualSpacing/>
        <w:jc w:val="both"/>
        <w:rPr>
          <w:sz w:val="28"/>
          <w:szCs w:val="28"/>
        </w:rPr>
      </w:pPr>
      <w:r w:rsidRPr="009C225D">
        <w:rPr>
          <w:sz w:val="28"/>
          <w:szCs w:val="28"/>
        </w:rPr>
        <w:t>Н. Сладков. «Дуслар-ахирәтләр» («Друзья-товарищи»).</w:t>
      </w:r>
    </w:p>
    <w:p w:rsidR="009C225D" w:rsidRPr="009C225D" w:rsidRDefault="009C225D" w:rsidP="009C225D">
      <w:pPr>
        <w:ind w:firstLine="709"/>
        <w:contextualSpacing/>
        <w:jc w:val="both"/>
        <w:rPr>
          <w:sz w:val="28"/>
          <w:szCs w:val="28"/>
        </w:rPr>
      </w:pPr>
      <w:r w:rsidRPr="009C225D">
        <w:rPr>
          <w:sz w:val="28"/>
          <w:szCs w:val="28"/>
        </w:rPr>
        <w:t>Книга природы.</w:t>
      </w:r>
    </w:p>
    <w:p w:rsidR="009C225D" w:rsidRPr="009C225D" w:rsidRDefault="009C225D" w:rsidP="009C225D">
      <w:pPr>
        <w:ind w:firstLine="709"/>
        <w:contextualSpacing/>
        <w:jc w:val="both"/>
        <w:rPr>
          <w:sz w:val="28"/>
          <w:szCs w:val="28"/>
        </w:rPr>
      </w:pPr>
      <w:r w:rsidRPr="009C225D">
        <w:rPr>
          <w:sz w:val="28"/>
          <w:szCs w:val="28"/>
        </w:rPr>
        <w:t>Произведения о красоте природы родного края, об ответственности за мир природы.</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З. Туфайлова, «Без утырткан урман» («Лес, посаженный нами»). Дж. Тарджеманов, «Тукран малае Шуктуган» («Шуктуган»). З. Ахмеров, «Агачлар да авырый» («Деревья тоже болеют»). А. Баян, «Яхшылык кире кайта» («Добро возвращается обратно»). Ш. Галиев, «Курыкма, тимим» («Не бойся, не трону»).</w:t>
      </w:r>
    </w:p>
    <w:p w:rsidR="009C225D" w:rsidRPr="009C225D" w:rsidRDefault="009C225D" w:rsidP="009C225D">
      <w:pPr>
        <w:ind w:firstLine="709"/>
        <w:contextualSpacing/>
        <w:jc w:val="both"/>
        <w:rPr>
          <w:sz w:val="28"/>
          <w:szCs w:val="28"/>
        </w:rPr>
      </w:pPr>
      <w:r w:rsidRPr="009C225D">
        <w:rPr>
          <w:sz w:val="28"/>
          <w:szCs w:val="28"/>
        </w:rPr>
        <w:t>Весёлые праздники.</w:t>
      </w:r>
    </w:p>
    <w:p w:rsidR="009C225D" w:rsidRPr="009C225D" w:rsidRDefault="009C225D" w:rsidP="009C225D">
      <w:pPr>
        <w:ind w:firstLine="709"/>
        <w:contextualSpacing/>
        <w:jc w:val="both"/>
        <w:rPr>
          <w:sz w:val="28"/>
          <w:szCs w:val="28"/>
        </w:rPr>
      </w:pPr>
      <w:r w:rsidRPr="009C225D">
        <w:rPr>
          <w:sz w:val="28"/>
          <w:szCs w:val="28"/>
        </w:rPr>
        <w:t xml:space="preserve">Произведения о календарных, народных праздниках. Народные обычаи </w:t>
      </w:r>
      <w:r w:rsidRPr="009C225D">
        <w:rPr>
          <w:sz w:val="28"/>
          <w:szCs w:val="28"/>
        </w:rPr>
        <w:br/>
        <w:t>и традиции.</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Н. Гайсин, «Бүген бәйрәм» («Сегодня праздник»). Р. Хафизова, «Нәүрүз килә» («Навруз идёт»). Р. Зайдулла, «Сабантуй аланында» («На поляне Сабантуя»). Р. Миннуллин, «Әйлән-бәйлән» («Хоровод»). С. Сулейманова, «Әниләр бәйрәме» («Праздник мам»).</w:t>
      </w:r>
    </w:p>
    <w:p w:rsidR="009C225D" w:rsidRPr="009C225D" w:rsidRDefault="009C225D" w:rsidP="009C225D">
      <w:pPr>
        <w:ind w:firstLine="709"/>
        <w:contextualSpacing/>
        <w:jc w:val="both"/>
        <w:rPr>
          <w:sz w:val="28"/>
          <w:szCs w:val="28"/>
        </w:rPr>
      </w:pPr>
      <w:r w:rsidRPr="009C225D">
        <w:rPr>
          <w:sz w:val="28"/>
          <w:szCs w:val="28"/>
        </w:rPr>
        <w:t>День Победы.</w:t>
      </w:r>
    </w:p>
    <w:p w:rsidR="009C225D" w:rsidRPr="009C225D" w:rsidRDefault="009C225D" w:rsidP="009C225D">
      <w:pPr>
        <w:ind w:firstLine="709"/>
        <w:contextualSpacing/>
        <w:jc w:val="both"/>
        <w:rPr>
          <w:sz w:val="28"/>
          <w:szCs w:val="28"/>
        </w:rPr>
      </w:pPr>
      <w:r w:rsidRPr="009C225D">
        <w:rPr>
          <w:sz w:val="28"/>
          <w:szCs w:val="28"/>
        </w:rPr>
        <w:t>Изображение в произведениях праздника Дня Победы. Дань погибшим, уважение к ветеранам, рассказы фронтовиков.</w:t>
      </w:r>
    </w:p>
    <w:p w:rsidR="009C225D" w:rsidRPr="009C225D" w:rsidRDefault="009C225D" w:rsidP="009C225D">
      <w:pPr>
        <w:ind w:firstLine="709"/>
        <w:contextualSpacing/>
        <w:jc w:val="both"/>
        <w:rPr>
          <w:sz w:val="28"/>
          <w:szCs w:val="28"/>
        </w:rPr>
      </w:pPr>
      <w:r w:rsidRPr="009C225D">
        <w:rPr>
          <w:sz w:val="28"/>
          <w:szCs w:val="28"/>
        </w:rPr>
        <w:t>Произведения для чтения.</w:t>
      </w:r>
    </w:p>
    <w:p w:rsidR="009C225D" w:rsidRPr="009C225D" w:rsidRDefault="009C225D" w:rsidP="009C225D">
      <w:pPr>
        <w:ind w:firstLine="709"/>
        <w:contextualSpacing/>
        <w:jc w:val="both"/>
        <w:rPr>
          <w:sz w:val="28"/>
          <w:szCs w:val="28"/>
        </w:rPr>
      </w:pPr>
      <w:r w:rsidRPr="009C225D">
        <w:rPr>
          <w:sz w:val="28"/>
          <w:szCs w:val="28"/>
        </w:rPr>
        <w:t xml:space="preserve">Р. Миннуллин, «Май килә» («Приближается май»). В. Хайруллина, «Билгесез солдат» («Неизвестный солдат»). М. Маликова, «Һәйкәл янында» («У </w:t>
      </w:r>
      <w:r w:rsidRPr="009C225D">
        <w:rPr>
          <w:sz w:val="28"/>
          <w:szCs w:val="28"/>
        </w:rPr>
        <w:lastRenderedPageBreak/>
        <w:t>обелиска»). Р. Курбан, «Җиңү бәйрәме» («Праздник Победы»).</w:t>
      </w:r>
    </w:p>
    <w:p w:rsidR="009C225D" w:rsidRPr="009C225D" w:rsidRDefault="009C225D" w:rsidP="009C225D">
      <w:pPr>
        <w:ind w:firstLine="709"/>
        <w:contextualSpacing/>
        <w:jc w:val="both"/>
        <w:rPr>
          <w:sz w:val="28"/>
          <w:szCs w:val="28"/>
        </w:rPr>
      </w:pPr>
      <w:r w:rsidRPr="009C225D">
        <w:rPr>
          <w:sz w:val="28"/>
          <w:szCs w:val="28"/>
        </w:rPr>
        <w:t>Литературоведческая пропедевтика.</w:t>
      </w:r>
    </w:p>
    <w:p w:rsidR="009C225D" w:rsidRPr="009C225D" w:rsidRDefault="009C225D" w:rsidP="009C225D">
      <w:pPr>
        <w:ind w:firstLine="709"/>
        <w:contextualSpacing/>
        <w:jc w:val="both"/>
        <w:rPr>
          <w:sz w:val="28"/>
          <w:szCs w:val="28"/>
        </w:rPr>
      </w:pPr>
      <w:r w:rsidRPr="009C225D">
        <w:rPr>
          <w:sz w:val="28"/>
          <w:szCs w:val="28"/>
        </w:rPr>
        <w:t>Мэзэк, сравнение.</w:t>
      </w:r>
    </w:p>
    <w:p w:rsidR="00F85394" w:rsidRDefault="00F85394" w:rsidP="0020560E">
      <w:pPr>
        <w:contextualSpacing/>
        <w:jc w:val="both"/>
        <w:rPr>
          <w:sz w:val="28"/>
          <w:szCs w:val="28"/>
        </w:rPr>
      </w:pPr>
    </w:p>
    <w:p w:rsidR="00612F87" w:rsidRDefault="003E1A72" w:rsidP="0020560E">
      <w:pPr>
        <w:contextualSpacing/>
        <w:jc w:val="both"/>
        <w:rPr>
          <w:b/>
          <w:sz w:val="28"/>
          <w:szCs w:val="28"/>
        </w:rPr>
      </w:pPr>
      <w:r w:rsidRPr="00612F87">
        <w:rPr>
          <w:b/>
          <w:sz w:val="28"/>
          <w:szCs w:val="28"/>
        </w:rPr>
        <w:t>ПЛАНИРУЕМЫЕ ОБРАЗОВАТЕЛЬНЫЕ РЕЗУЛЬТАТЫ</w:t>
      </w:r>
    </w:p>
    <w:p w:rsidR="00612F87" w:rsidRDefault="00612F87" w:rsidP="0020560E">
      <w:pPr>
        <w:contextualSpacing/>
        <w:jc w:val="both"/>
        <w:rPr>
          <w:b/>
          <w:sz w:val="28"/>
          <w:szCs w:val="28"/>
        </w:rPr>
      </w:pPr>
      <w:r>
        <w:rPr>
          <w:b/>
          <w:sz w:val="28"/>
          <w:szCs w:val="28"/>
        </w:rPr>
        <w:t>ЛИЧНОСТНЫЕ РЕЗУЛЬТАТЫ</w:t>
      </w:r>
    </w:p>
    <w:p w:rsidR="00495954" w:rsidRPr="00495954" w:rsidRDefault="003E1A72" w:rsidP="00495954">
      <w:pPr>
        <w:ind w:firstLine="709"/>
        <w:contextualSpacing/>
        <w:jc w:val="both"/>
        <w:rPr>
          <w:sz w:val="28"/>
          <w:szCs w:val="28"/>
        </w:rPr>
      </w:pPr>
      <w:r w:rsidRPr="00495954">
        <w:rPr>
          <w:b/>
          <w:sz w:val="28"/>
          <w:szCs w:val="28"/>
        </w:rPr>
        <w:t xml:space="preserve"> </w:t>
      </w:r>
      <w:r w:rsidR="00495954" w:rsidRPr="00495954">
        <w:rPr>
          <w:sz w:val="28"/>
          <w:szCs w:val="28"/>
        </w:rPr>
        <w:t>В результате изучения литературного чтения на родном (татарском) языке на уровне начального общего образования у обучающегося будут сформированы следующие личностные результаты:</w:t>
      </w:r>
    </w:p>
    <w:p w:rsidR="00495954" w:rsidRPr="00495954" w:rsidRDefault="00495954" w:rsidP="00495954">
      <w:pPr>
        <w:ind w:firstLine="709"/>
        <w:contextualSpacing/>
        <w:jc w:val="both"/>
        <w:rPr>
          <w:sz w:val="28"/>
          <w:szCs w:val="28"/>
        </w:rPr>
      </w:pPr>
      <w:r w:rsidRPr="00495954">
        <w:rPr>
          <w:sz w:val="28"/>
          <w:szCs w:val="28"/>
        </w:rPr>
        <w:t>1)  гражданско-патриотического воспитания:</w:t>
      </w:r>
    </w:p>
    <w:p w:rsidR="00495954" w:rsidRPr="00495954" w:rsidRDefault="00495954" w:rsidP="00495954">
      <w:pPr>
        <w:ind w:firstLine="709"/>
        <w:contextualSpacing/>
        <w:jc w:val="both"/>
        <w:rPr>
          <w:sz w:val="28"/>
          <w:szCs w:val="28"/>
        </w:rPr>
      </w:pPr>
      <w:r w:rsidRPr="00495954">
        <w:rPr>
          <w:sz w:val="28"/>
          <w:szCs w:val="28"/>
        </w:rPr>
        <w:t>становление ценностного отношения к своей Родине - России, в том числе через изучение родного языка и родной литера</w:t>
      </w:r>
      <w:r>
        <w:rPr>
          <w:sz w:val="28"/>
          <w:szCs w:val="28"/>
        </w:rPr>
        <w:t xml:space="preserve">туры, являющихся частью истории </w:t>
      </w:r>
      <w:r w:rsidRPr="00495954">
        <w:rPr>
          <w:sz w:val="28"/>
          <w:szCs w:val="28"/>
        </w:rPr>
        <w:t xml:space="preserve">и культуры страны; </w:t>
      </w:r>
    </w:p>
    <w:p w:rsidR="00495954" w:rsidRPr="00495954" w:rsidRDefault="00495954" w:rsidP="00495954">
      <w:pPr>
        <w:ind w:firstLine="709"/>
        <w:contextualSpacing/>
        <w:jc w:val="both"/>
        <w:rPr>
          <w:sz w:val="28"/>
          <w:szCs w:val="28"/>
        </w:rPr>
      </w:pPr>
      <w:r w:rsidRPr="00495954">
        <w:rPr>
          <w:sz w:val="28"/>
          <w:szCs w:val="28"/>
        </w:rPr>
        <w:t>проявление уважения к традициям и культуре своего и других народов</w:t>
      </w:r>
      <w:r w:rsidRPr="00495954">
        <w:rPr>
          <w:sz w:val="28"/>
          <w:szCs w:val="28"/>
        </w:rPr>
        <w:br/>
        <w:t>в процессе восприятия и анализа художественных произведений и творчества народов России;</w:t>
      </w:r>
    </w:p>
    <w:p w:rsidR="00495954" w:rsidRPr="00495954" w:rsidRDefault="00495954" w:rsidP="00495954">
      <w:pPr>
        <w:ind w:firstLine="709"/>
        <w:contextualSpacing/>
        <w:jc w:val="both"/>
        <w:rPr>
          <w:sz w:val="28"/>
          <w:szCs w:val="28"/>
        </w:rPr>
      </w:pPr>
      <w:r w:rsidRPr="00495954">
        <w:rPr>
          <w:sz w:val="28"/>
          <w:szCs w:val="28"/>
        </w:rPr>
        <w:t>осознание своей этнокультурной и российской гражданской идентичности;</w:t>
      </w:r>
    </w:p>
    <w:p w:rsidR="00495954" w:rsidRPr="00495954" w:rsidRDefault="00495954" w:rsidP="00495954">
      <w:pPr>
        <w:ind w:firstLine="709"/>
        <w:contextualSpacing/>
        <w:jc w:val="both"/>
        <w:rPr>
          <w:sz w:val="28"/>
          <w:szCs w:val="28"/>
        </w:rPr>
      </w:pPr>
      <w:r w:rsidRPr="00495954">
        <w:rPr>
          <w:sz w:val="28"/>
          <w:szCs w:val="28"/>
        </w:rPr>
        <w:t>сопричастность к прошлому, настоящему и будущему родного края, в том числе при работе с художественными произведениями;</w:t>
      </w:r>
    </w:p>
    <w:p w:rsidR="00495954" w:rsidRPr="00495954" w:rsidRDefault="00495954" w:rsidP="00495954">
      <w:pPr>
        <w:ind w:firstLine="709"/>
        <w:contextualSpacing/>
        <w:jc w:val="both"/>
        <w:rPr>
          <w:sz w:val="28"/>
          <w:szCs w:val="28"/>
        </w:rPr>
      </w:pPr>
      <w:r w:rsidRPr="00495954">
        <w:rPr>
          <w:sz w:val="28"/>
          <w:szCs w:val="28"/>
        </w:rPr>
        <w:t>уважительное отношение к другим народам многонациональной России;</w:t>
      </w:r>
    </w:p>
    <w:p w:rsidR="00495954" w:rsidRPr="00495954" w:rsidRDefault="00495954" w:rsidP="00495954">
      <w:pPr>
        <w:ind w:firstLine="709"/>
        <w:contextualSpacing/>
        <w:jc w:val="both"/>
        <w:rPr>
          <w:sz w:val="28"/>
          <w:szCs w:val="28"/>
        </w:rPr>
      </w:pPr>
      <w:r w:rsidRPr="00495954">
        <w:rPr>
          <w:sz w:val="28"/>
          <w:szCs w:val="28"/>
        </w:rPr>
        <w:t>первоначальные представления о человек</w:t>
      </w:r>
      <w:r>
        <w:rPr>
          <w:sz w:val="28"/>
          <w:szCs w:val="28"/>
        </w:rPr>
        <w:t xml:space="preserve">е как члене общества, о правах </w:t>
      </w:r>
      <w:r w:rsidRPr="00495954">
        <w:rPr>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rsidR="00495954" w:rsidRPr="00495954" w:rsidRDefault="00495954" w:rsidP="00495954">
      <w:pPr>
        <w:ind w:firstLine="709"/>
        <w:contextualSpacing/>
        <w:jc w:val="both"/>
        <w:rPr>
          <w:sz w:val="28"/>
          <w:szCs w:val="28"/>
        </w:rPr>
      </w:pPr>
      <w:r w:rsidRPr="00495954">
        <w:rPr>
          <w:sz w:val="28"/>
          <w:szCs w:val="28"/>
        </w:rPr>
        <w:t>2) духовно-нравственного воспитания:</w:t>
      </w:r>
    </w:p>
    <w:p w:rsidR="00495954" w:rsidRPr="00495954" w:rsidRDefault="00495954" w:rsidP="00495954">
      <w:pPr>
        <w:ind w:firstLine="709"/>
        <w:contextualSpacing/>
        <w:jc w:val="both"/>
        <w:rPr>
          <w:sz w:val="28"/>
          <w:szCs w:val="28"/>
        </w:rPr>
      </w:pPr>
      <w:r w:rsidRPr="00495954">
        <w:rPr>
          <w:sz w:val="28"/>
          <w:szCs w:val="28"/>
        </w:rPr>
        <w:t>проявление сопереживания, уважения и д</w:t>
      </w:r>
      <w:r>
        <w:rPr>
          <w:sz w:val="28"/>
          <w:szCs w:val="28"/>
        </w:rPr>
        <w:t xml:space="preserve">оброжелательности (в том числе </w:t>
      </w:r>
      <w:r w:rsidRPr="00495954">
        <w:rPr>
          <w:sz w:val="28"/>
          <w:szCs w:val="28"/>
        </w:rPr>
        <w:t xml:space="preserve">с использованием адекватных языковых средств </w:t>
      </w:r>
      <w:r>
        <w:rPr>
          <w:sz w:val="28"/>
          <w:szCs w:val="28"/>
        </w:rPr>
        <w:t xml:space="preserve">для выражения своего состояния </w:t>
      </w:r>
      <w:r w:rsidRPr="00495954">
        <w:rPr>
          <w:sz w:val="28"/>
          <w:szCs w:val="28"/>
        </w:rPr>
        <w:t xml:space="preserve">и чувств); </w:t>
      </w:r>
    </w:p>
    <w:p w:rsidR="00495954" w:rsidRPr="00495954" w:rsidRDefault="00495954" w:rsidP="00495954">
      <w:pPr>
        <w:ind w:firstLine="709"/>
        <w:contextualSpacing/>
        <w:jc w:val="both"/>
        <w:rPr>
          <w:sz w:val="28"/>
          <w:szCs w:val="28"/>
        </w:rPr>
      </w:pPr>
      <w:r w:rsidRPr="00495954">
        <w:rPr>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495954" w:rsidRPr="00495954" w:rsidRDefault="00495954" w:rsidP="00495954">
      <w:pPr>
        <w:ind w:firstLine="709"/>
        <w:contextualSpacing/>
        <w:jc w:val="both"/>
        <w:rPr>
          <w:sz w:val="28"/>
          <w:szCs w:val="28"/>
        </w:rPr>
      </w:pPr>
      <w:r w:rsidRPr="00495954">
        <w:rPr>
          <w:sz w:val="28"/>
          <w:szCs w:val="28"/>
        </w:rPr>
        <w:t>выражение своего видения мира, инд</w:t>
      </w:r>
      <w:r>
        <w:rPr>
          <w:sz w:val="28"/>
          <w:szCs w:val="28"/>
        </w:rPr>
        <w:t xml:space="preserve">ивидуальной позиции посредством </w:t>
      </w:r>
      <w:r w:rsidRPr="00495954">
        <w:rPr>
          <w:sz w:val="28"/>
          <w:szCs w:val="28"/>
        </w:rPr>
        <w:t>накопления и систематизации литератур</w:t>
      </w:r>
      <w:r>
        <w:rPr>
          <w:sz w:val="28"/>
          <w:szCs w:val="28"/>
        </w:rPr>
        <w:t xml:space="preserve">ных впечатлений, разнообразных </w:t>
      </w:r>
      <w:r w:rsidRPr="00495954">
        <w:rPr>
          <w:sz w:val="28"/>
          <w:szCs w:val="28"/>
        </w:rPr>
        <w:t>по эмоциональной окраске;</w:t>
      </w:r>
    </w:p>
    <w:p w:rsidR="00495954" w:rsidRPr="00495954" w:rsidRDefault="00495954" w:rsidP="00495954">
      <w:pPr>
        <w:ind w:firstLine="709"/>
        <w:contextualSpacing/>
        <w:jc w:val="both"/>
        <w:rPr>
          <w:sz w:val="28"/>
          <w:szCs w:val="28"/>
        </w:rPr>
      </w:pPr>
      <w:r w:rsidRPr="00495954">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95954" w:rsidRPr="00495954" w:rsidRDefault="00495954" w:rsidP="00495954">
      <w:pPr>
        <w:ind w:firstLine="709"/>
        <w:contextualSpacing/>
        <w:jc w:val="both"/>
        <w:rPr>
          <w:sz w:val="28"/>
          <w:szCs w:val="28"/>
        </w:rPr>
      </w:pPr>
      <w:r w:rsidRPr="00495954">
        <w:rPr>
          <w:sz w:val="28"/>
          <w:szCs w:val="28"/>
        </w:rPr>
        <w:t>3) эстетического воспитания:</w:t>
      </w:r>
    </w:p>
    <w:p w:rsidR="00495954" w:rsidRPr="00495954" w:rsidRDefault="00495954" w:rsidP="00495954">
      <w:pPr>
        <w:ind w:firstLine="709"/>
        <w:contextualSpacing/>
        <w:jc w:val="both"/>
        <w:rPr>
          <w:sz w:val="28"/>
          <w:szCs w:val="28"/>
        </w:rPr>
      </w:pPr>
      <w:r w:rsidRPr="00495954">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95954" w:rsidRPr="00495954" w:rsidRDefault="00495954" w:rsidP="00495954">
      <w:pPr>
        <w:ind w:firstLine="709"/>
        <w:contextualSpacing/>
        <w:jc w:val="both"/>
        <w:rPr>
          <w:sz w:val="28"/>
          <w:szCs w:val="28"/>
        </w:rPr>
      </w:pPr>
      <w:r w:rsidRPr="00495954">
        <w:rPr>
          <w:sz w:val="28"/>
          <w:szCs w:val="28"/>
        </w:rPr>
        <w:t>стремление к самовыражению в разных видах художественной деятельности;</w:t>
      </w:r>
    </w:p>
    <w:p w:rsidR="00495954" w:rsidRPr="00495954" w:rsidRDefault="00495954" w:rsidP="00495954">
      <w:pPr>
        <w:ind w:firstLine="709"/>
        <w:contextualSpacing/>
        <w:jc w:val="both"/>
        <w:rPr>
          <w:sz w:val="28"/>
          <w:szCs w:val="28"/>
        </w:rPr>
      </w:pPr>
      <w:r w:rsidRPr="00495954">
        <w:rPr>
          <w:sz w:val="28"/>
          <w:szCs w:val="28"/>
        </w:rPr>
        <w:t>4) физического воспитания, формирования культуры здоровья</w:t>
      </w:r>
      <w:r w:rsidRPr="00495954">
        <w:rPr>
          <w:sz w:val="28"/>
          <w:szCs w:val="28"/>
        </w:rPr>
        <w:br/>
        <w:t>и эмоционального благополучия:</w:t>
      </w:r>
    </w:p>
    <w:p w:rsidR="00495954" w:rsidRPr="00495954" w:rsidRDefault="00495954" w:rsidP="00495954">
      <w:pPr>
        <w:ind w:firstLine="709"/>
        <w:contextualSpacing/>
        <w:jc w:val="both"/>
        <w:rPr>
          <w:sz w:val="28"/>
          <w:szCs w:val="28"/>
        </w:rPr>
      </w:pPr>
      <w:r w:rsidRPr="00495954">
        <w:rPr>
          <w:sz w:val="28"/>
          <w:szCs w:val="28"/>
        </w:rPr>
        <w:t xml:space="preserve">соблюдение правил безопасного поиска в информационной среде дополнительной информации, в том числе на уроках литературного чтения на </w:t>
      </w:r>
      <w:r w:rsidRPr="00495954">
        <w:rPr>
          <w:sz w:val="28"/>
          <w:szCs w:val="28"/>
        </w:rPr>
        <w:lastRenderedPageBreak/>
        <w:t>родном (татарском) языке;</w:t>
      </w:r>
    </w:p>
    <w:p w:rsidR="00495954" w:rsidRPr="00495954" w:rsidRDefault="00495954" w:rsidP="00495954">
      <w:pPr>
        <w:ind w:firstLine="709"/>
        <w:contextualSpacing/>
        <w:jc w:val="both"/>
        <w:rPr>
          <w:sz w:val="28"/>
          <w:szCs w:val="28"/>
        </w:rPr>
      </w:pPr>
      <w:r w:rsidRPr="00495954">
        <w:rPr>
          <w:sz w:val="28"/>
          <w:szCs w:val="28"/>
        </w:rPr>
        <w:t>бережное отношение к физическому и психическому здоровью, проявляющееся в выборе приемлемых способов речевого самовыражения</w:t>
      </w:r>
      <w:r w:rsidRPr="00495954">
        <w:rPr>
          <w:sz w:val="28"/>
          <w:szCs w:val="28"/>
        </w:rPr>
        <w:br/>
        <w:t>и соблюдении норм речевого этикета и правил общения;</w:t>
      </w:r>
    </w:p>
    <w:p w:rsidR="00495954" w:rsidRPr="00495954" w:rsidRDefault="00495954" w:rsidP="00495954">
      <w:pPr>
        <w:ind w:firstLine="709"/>
        <w:contextualSpacing/>
        <w:jc w:val="both"/>
        <w:rPr>
          <w:sz w:val="28"/>
          <w:szCs w:val="28"/>
        </w:rPr>
      </w:pPr>
      <w:r w:rsidRPr="00495954">
        <w:rPr>
          <w:sz w:val="28"/>
          <w:szCs w:val="28"/>
        </w:rPr>
        <w:t>5) трудового воспитания:</w:t>
      </w:r>
    </w:p>
    <w:p w:rsidR="00495954" w:rsidRPr="00495954" w:rsidRDefault="00495954" w:rsidP="00495954">
      <w:pPr>
        <w:ind w:firstLine="709"/>
        <w:contextualSpacing/>
        <w:jc w:val="both"/>
        <w:rPr>
          <w:sz w:val="28"/>
          <w:szCs w:val="28"/>
        </w:rPr>
      </w:pPr>
      <w:r w:rsidRPr="00495954">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Pr="00495954">
        <w:rPr>
          <w:sz w:val="28"/>
          <w:szCs w:val="28"/>
        </w:rPr>
        <w:br/>
        <w:t>в различных видах трудовой деятельности, интерес к различным профессиям (в том числе через примеры из художественных произведений).</w:t>
      </w:r>
    </w:p>
    <w:p w:rsidR="00495954" w:rsidRPr="00495954" w:rsidRDefault="00495954" w:rsidP="00495954">
      <w:pPr>
        <w:ind w:firstLine="709"/>
        <w:contextualSpacing/>
        <w:jc w:val="both"/>
        <w:rPr>
          <w:sz w:val="28"/>
          <w:szCs w:val="28"/>
        </w:rPr>
      </w:pPr>
      <w:r w:rsidRPr="00495954">
        <w:rPr>
          <w:sz w:val="28"/>
          <w:szCs w:val="28"/>
        </w:rPr>
        <w:t>6) экологического воспитания:</w:t>
      </w:r>
    </w:p>
    <w:p w:rsidR="00495954" w:rsidRPr="00495954" w:rsidRDefault="00495954" w:rsidP="00495954">
      <w:pPr>
        <w:ind w:firstLine="709"/>
        <w:contextualSpacing/>
        <w:jc w:val="both"/>
        <w:rPr>
          <w:sz w:val="28"/>
          <w:szCs w:val="28"/>
        </w:rPr>
      </w:pPr>
      <w:r w:rsidRPr="00495954">
        <w:rPr>
          <w:sz w:val="28"/>
          <w:szCs w:val="28"/>
        </w:rPr>
        <w:t>бережное отношение к природе посредством примеров из художественных произведений;</w:t>
      </w:r>
    </w:p>
    <w:p w:rsidR="00495954" w:rsidRPr="00495954" w:rsidRDefault="00495954" w:rsidP="00495954">
      <w:pPr>
        <w:ind w:firstLine="709"/>
        <w:contextualSpacing/>
        <w:jc w:val="both"/>
        <w:rPr>
          <w:sz w:val="28"/>
          <w:szCs w:val="28"/>
        </w:rPr>
      </w:pPr>
      <w:r w:rsidRPr="00495954">
        <w:rPr>
          <w:sz w:val="28"/>
          <w:szCs w:val="28"/>
        </w:rPr>
        <w:t>неприятие действий, приносящих ей вред;</w:t>
      </w:r>
    </w:p>
    <w:p w:rsidR="00495954" w:rsidRPr="00495954" w:rsidRDefault="00495954" w:rsidP="00495954">
      <w:pPr>
        <w:ind w:firstLine="709"/>
        <w:contextualSpacing/>
        <w:jc w:val="both"/>
        <w:rPr>
          <w:sz w:val="28"/>
          <w:szCs w:val="28"/>
        </w:rPr>
      </w:pPr>
      <w:r w:rsidRPr="00495954">
        <w:rPr>
          <w:sz w:val="28"/>
          <w:szCs w:val="28"/>
        </w:rPr>
        <w:t>7) ценности научного познания:</w:t>
      </w:r>
    </w:p>
    <w:p w:rsidR="00495954" w:rsidRPr="00495954" w:rsidRDefault="00495954" w:rsidP="00495954">
      <w:pPr>
        <w:ind w:firstLine="709"/>
        <w:contextualSpacing/>
        <w:jc w:val="both"/>
        <w:rPr>
          <w:sz w:val="28"/>
          <w:szCs w:val="28"/>
        </w:rPr>
      </w:pPr>
      <w:r w:rsidRPr="00495954">
        <w:rPr>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B283E" w:rsidRDefault="00495954" w:rsidP="00495954">
      <w:pPr>
        <w:ind w:firstLine="709"/>
        <w:contextualSpacing/>
        <w:jc w:val="both"/>
        <w:rPr>
          <w:sz w:val="28"/>
          <w:szCs w:val="28"/>
        </w:rPr>
      </w:pPr>
      <w:r w:rsidRPr="00495954">
        <w:rPr>
          <w:sz w:val="28"/>
          <w:szCs w:val="28"/>
        </w:rPr>
        <w:t>потребность в самостоятельной читательской деятельности, саморазвитии средствами татарской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495954" w:rsidRDefault="00495954" w:rsidP="00495954">
      <w:pPr>
        <w:ind w:firstLine="709"/>
        <w:contextualSpacing/>
        <w:jc w:val="both"/>
        <w:rPr>
          <w:sz w:val="28"/>
          <w:szCs w:val="28"/>
        </w:rPr>
      </w:pPr>
    </w:p>
    <w:p w:rsidR="00DB283E" w:rsidRDefault="00117EA7" w:rsidP="00612F87">
      <w:pPr>
        <w:ind w:firstLine="709"/>
        <w:contextualSpacing/>
        <w:jc w:val="both"/>
        <w:rPr>
          <w:b/>
          <w:sz w:val="28"/>
          <w:szCs w:val="28"/>
        </w:rPr>
      </w:pPr>
      <w:r w:rsidRPr="00117EA7">
        <w:rPr>
          <w:b/>
          <w:sz w:val="28"/>
          <w:szCs w:val="28"/>
        </w:rPr>
        <w:t>МЕТАПРЕДМЕТНЫЕ РЕЗУЛЬТАТЫ</w:t>
      </w:r>
    </w:p>
    <w:p w:rsidR="00197C21" w:rsidRPr="00197C21" w:rsidRDefault="00197C21" w:rsidP="00197C21">
      <w:pPr>
        <w:ind w:firstLine="709"/>
        <w:contextualSpacing/>
        <w:jc w:val="both"/>
        <w:rPr>
          <w:sz w:val="28"/>
          <w:szCs w:val="28"/>
        </w:rPr>
      </w:pPr>
      <w:r w:rsidRPr="00197C21">
        <w:rPr>
          <w:sz w:val="28"/>
          <w:szCs w:val="28"/>
        </w:rPr>
        <w:t xml:space="preserve">В результате изучения </w:t>
      </w:r>
      <w:bookmarkStart w:id="16" w:name="_Hlk125970365"/>
      <w:r w:rsidRPr="00197C21">
        <w:rPr>
          <w:sz w:val="28"/>
          <w:szCs w:val="28"/>
        </w:rPr>
        <w:t>литературного чтения на родном (татарском) языке</w:t>
      </w:r>
      <w:bookmarkEnd w:id="16"/>
      <w:r>
        <w:rPr>
          <w:sz w:val="28"/>
          <w:szCs w:val="28"/>
        </w:rPr>
        <w:t xml:space="preserve"> </w:t>
      </w:r>
      <w:r w:rsidRPr="00197C21">
        <w:rPr>
          <w:sz w:val="28"/>
          <w:szCs w:val="28"/>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7C21" w:rsidRPr="00197C21" w:rsidRDefault="00197C21" w:rsidP="00197C21">
      <w:pPr>
        <w:ind w:firstLine="709"/>
        <w:contextualSpacing/>
        <w:jc w:val="both"/>
        <w:rPr>
          <w:sz w:val="28"/>
          <w:szCs w:val="28"/>
        </w:rPr>
      </w:pPr>
      <w:r w:rsidRPr="00197C21">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197C21" w:rsidRPr="00197C21" w:rsidRDefault="00197C21" w:rsidP="00197C21">
      <w:pPr>
        <w:ind w:firstLine="709"/>
        <w:contextualSpacing/>
        <w:jc w:val="both"/>
        <w:rPr>
          <w:sz w:val="28"/>
          <w:szCs w:val="28"/>
        </w:rPr>
      </w:pPr>
      <w:r w:rsidRPr="00197C21">
        <w:rPr>
          <w:sz w:val="28"/>
          <w:szCs w:val="28"/>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197C21" w:rsidRPr="00197C21" w:rsidRDefault="00197C21" w:rsidP="00197C21">
      <w:pPr>
        <w:ind w:firstLine="709"/>
        <w:contextualSpacing/>
        <w:jc w:val="both"/>
        <w:rPr>
          <w:sz w:val="28"/>
          <w:szCs w:val="28"/>
        </w:rPr>
      </w:pPr>
      <w:r w:rsidRPr="00197C21">
        <w:rPr>
          <w:sz w:val="28"/>
          <w:szCs w:val="28"/>
        </w:rPr>
        <w:t>объединять части объекта, объекты (тексты) по заданному признаку;</w:t>
      </w:r>
    </w:p>
    <w:p w:rsidR="00197C21" w:rsidRPr="00197C21" w:rsidRDefault="00197C21" w:rsidP="00197C21">
      <w:pPr>
        <w:ind w:firstLine="709"/>
        <w:contextualSpacing/>
        <w:jc w:val="both"/>
        <w:rPr>
          <w:sz w:val="28"/>
          <w:szCs w:val="28"/>
        </w:rPr>
      </w:pPr>
      <w:r w:rsidRPr="00197C21">
        <w:rPr>
          <w:sz w:val="28"/>
          <w:szCs w:val="28"/>
        </w:rPr>
        <w:t>определять существенный признак для классификации, классифицировать произведения по темам, жанрам;</w:t>
      </w:r>
    </w:p>
    <w:p w:rsidR="00197C21" w:rsidRPr="00197C21" w:rsidRDefault="00197C21" w:rsidP="00197C21">
      <w:pPr>
        <w:ind w:firstLine="709"/>
        <w:contextualSpacing/>
        <w:jc w:val="both"/>
        <w:rPr>
          <w:sz w:val="28"/>
          <w:szCs w:val="28"/>
        </w:rPr>
      </w:pPr>
      <w:r w:rsidRPr="00197C21">
        <w:rPr>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97C21" w:rsidRPr="00197C21" w:rsidRDefault="00197C21" w:rsidP="00197C21">
      <w:pPr>
        <w:ind w:firstLine="709"/>
        <w:contextualSpacing/>
        <w:jc w:val="both"/>
        <w:rPr>
          <w:sz w:val="28"/>
          <w:szCs w:val="28"/>
        </w:rPr>
      </w:pPr>
      <w:r w:rsidRPr="00197C21">
        <w:rPr>
          <w:sz w:val="28"/>
          <w:szCs w:val="28"/>
        </w:rPr>
        <w:t>выявлять недостаток информации для решения учебной и практической задачи на основе предложенного алгоритма;</w:t>
      </w:r>
    </w:p>
    <w:p w:rsidR="00197C21" w:rsidRPr="00197C21" w:rsidRDefault="00197C21" w:rsidP="00197C21">
      <w:pPr>
        <w:ind w:firstLine="709"/>
        <w:contextualSpacing/>
        <w:jc w:val="both"/>
        <w:rPr>
          <w:sz w:val="28"/>
          <w:szCs w:val="28"/>
        </w:rPr>
      </w:pPr>
      <w:r w:rsidRPr="00197C21">
        <w:rPr>
          <w:sz w:val="28"/>
          <w:szCs w:val="28"/>
        </w:rPr>
        <w:t>устанавливать причинно-следственные связи в сюжете фольклорного</w:t>
      </w:r>
      <w:r w:rsidRPr="00197C21">
        <w:rPr>
          <w:sz w:val="28"/>
          <w:szCs w:val="28"/>
        </w:rPr>
        <w:br/>
        <w:t>и художественного текста, при составлении плана, пересказе текста, характеристике поступков героев.</w:t>
      </w:r>
    </w:p>
    <w:p w:rsidR="00197C21" w:rsidRPr="00197C21" w:rsidRDefault="00197C21" w:rsidP="00197C21">
      <w:pPr>
        <w:ind w:firstLine="709"/>
        <w:contextualSpacing/>
        <w:jc w:val="both"/>
        <w:rPr>
          <w:sz w:val="28"/>
          <w:szCs w:val="28"/>
        </w:rPr>
      </w:pPr>
      <w:r w:rsidRPr="00197C21">
        <w:rPr>
          <w:sz w:val="28"/>
          <w:szCs w:val="28"/>
        </w:rPr>
        <w:t xml:space="preserve">У обучающегося будут сформированы следующие базовые </w:t>
      </w:r>
      <w:r w:rsidRPr="00197C21">
        <w:rPr>
          <w:sz w:val="28"/>
          <w:szCs w:val="28"/>
        </w:rPr>
        <w:lastRenderedPageBreak/>
        <w:t>исследовательские действия как часть познавательных универсальных учебных действий:</w:t>
      </w:r>
    </w:p>
    <w:p w:rsidR="00197C21" w:rsidRPr="00197C21" w:rsidRDefault="00197C21" w:rsidP="00197C21">
      <w:pPr>
        <w:ind w:firstLine="709"/>
        <w:contextualSpacing/>
        <w:jc w:val="both"/>
        <w:rPr>
          <w:sz w:val="28"/>
          <w:szCs w:val="28"/>
        </w:rPr>
      </w:pPr>
      <w:r w:rsidRPr="00197C21">
        <w:rPr>
          <w:sz w:val="28"/>
          <w:szCs w:val="28"/>
        </w:rPr>
        <w:t>с помощью учителя формулировать цель;</w:t>
      </w:r>
    </w:p>
    <w:p w:rsidR="00197C21" w:rsidRPr="00197C21" w:rsidRDefault="00197C21" w:rsidP="00197C21">
      <w:pPr>
        <w:ind w:firstLine="709"/>
        <w:contextualSpacing/>
        <w:jc w:val="both"/>
        <w:rPr>
          <w:sz w:val="28"/>
          <w:szCs w:val="28"/>
        </w:rPr>
      </w:pPr>
      <w:r w:rsidRPr="00197C21">
        <w:rPr>
          <w:sz w:val="28"/>
          <w:szCs w:val="28"/>
        </w:rPr>
        <w:t>сравнивать несколько вариантов решения задачи, выбирать наиболее подходящий (на основе предложенных критериев);</w:t>
      </w:r>
    </w:p>
    <w:p w:rsidR="00197C21" w:rsidRPr="00197C21" w:rsidRDefault="00197C21" w:rsidP="00197C21">
      <w:pPr>
        <w:ind w:firstLine="709"/>
        <w:contextualSpacing/>
        <w:jc w:val="both"/>
        <w:rPr>
          <w:sz w:val="28"/>
          <w:szCs w:val="28"/>
        </w:rPr>
      </w:pPr>
      <w:r w:rsidRPr="00197C21">
        <w:rPr>
          <w:sz w:val="28"/>
          <w:szCs w:val="28"/>
        </w:rPr>
        <w:t>выполнять по предложенному плану проектное задание;</w:t>
      </w:r>
    </w:p>
    <w:p w:rsidR="00197C21" w:rsidRPr="00197C21" w:rsidRDefault="00197C21" w:rsidP="00197C21">
      <w:pPr>
        <w:ind w:firstLine="709"/>
        <w:contextualSpacing/>
        <w:jc w:val="both"/>
        <w:rPr>
          <w:sz w:val="28"/>
          <w:szCs w:val="28"/>
        </w:rPr>
      </w:pPr>
      <w:r w:rsidRPr="00197C21">
        <w:rPr>
          <w:sz w:val="28"/>
          <w:szCs w:val="28"/>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197C21" w:rsidRPr="00197C21" w:rsidRDefault="00197C21" w:rsidP="00197C21">
      <w:pPr>
        <w:ind w:firstLine="709"/>
        <w:contextualSpacing/>
        <w:jc w:val="both"/>
        <w:rPr>
          <w:sz w:val="28"/>
          <w:szCs w:val="28"/>
        </w:rPr>
      </w:pPr>
      <w:r w:rsidRPr="00197C21">
        <w:rPr>
          <w:sz w:val="28"/>
          <w:szCs w:val="28"/>
        </w:rPr>
        <w:t>прогнозировать возможное развитие процессов, событий и их последствия в аналогичных или сходных ситуациях.</w:t>
      </w:r>
    </w:p>
    <w:p w:rsidR="00197C21" w:rsidRPr="00197C21" w:rsidRDefault="00197C21" w:rsidP="00197C21">
      <w:pPr>
        <w:ind w:firstLine="709"/>
        <w:contextualSpacing/>
        <w:jc w:val="both"/>
        <w:rPr>
          <w:sz w:val="28"/>
          <w:szCs w:val="28"/>
        </w:rPr>
      </w:pPr>
      <w:r w:rsidRPr="00197C21">
        <w:rPr>
          <w:sz w:val="28"/>
          <w:szCs w:val="28"/>
        </w:rPr>
        <w:t xml:space="preserve">У обучающегося будут сформированы следующие умения работать </w:t>
      </w:r>
      <w:r w:rsidRPr="00197C21">
        <w:rPr>
          <w:sz w:val="28"/>
          <w:szCs w:val="28"/>
        </w:rPr>
        <w:br/>
        <w:t>с информацией как часть познавательных универсальных учебных действий:</w:t>
      </w:r>
    </w:p>
    <w:p w:rsidR="00197C21" w:rsidRPr="00197C21" w:rsidRDefault="00197C21" w:rsidP="00197C21">
      <w:pPr>
        <w:ind w:firstLine="709"/>
        <w:contextualSpacing/>
        <w:jc w:val="both"/>
        <w:rPr>
          <w:sz w:val="28"/>
          <w:szCs w:val="28"/>
        </w:rPr>
      </w:pPr>
      <w:r w:rsidRPr="00197C21">
        <w:rPr>
          <w:sz w:val="28"/>
          <w:szCs w:val="28"/>
        </w:rPr>
        <w:t>выбирать источник получения информации: словарь, справочник;</w:t>
      </w:r>
    </w:p>
    <w:p w:rsidR="00197C21" w:rsidRPr="00197C21" w:rsidRDefault="00197C21" w:rsidP="00197C21">
      <w:pPr>
        <w:ind w:firstLine="709"/>
        <w:contextualSpacing/>
        <w:jc w:val="both"/>
        <w:rPr>
          <w:sz w:val="28"/>
          <w:szCs w:val="28"/>
        </w:rPr>
      </w:pPr>
      <w:r w:rsidRPr="00197C21">
        <w:rPr>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197C21" w:rsidRPr="00197C21" w:rsidRDefault="00197C21" w:rsidP="00197C21">
      <w:pPr>
        <w:ind w:firstLine="709"/>
        <w:contextualSpacing/>
        <w:jc w:val="both"/>
        <w:rPr>
          <w:sz w:val="28"/>
          <w:szCs w:val="28"/>
        </w:rPr>
      </w:pPr>
      <w:r w:rsidRPr="00197C21">
        <w:rPr>
          <w:sz w:val="28"/>
          <w:szCs w:val="28"/>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197C21" w:rsidRPr="00197C21" w:rsidRDefault="00197C21" w:rsidP="00197C21">
      <w:pPr>
        <w:ind w:firstLine="709"/>
        <w:contextualSpacing/>
        <w:jc w:val="both"/>
        <w:rPr>
          <w:sz w:val="28"/>
          <w:szCs w:val="28"/>
        </w:rPr>
      </w:pPr>
      <w:r w:rsidRPr="00197C21">
        <w:rPr>
          <w:sz w:val="28"/>
          <w:szCs w:val="28"/>
        </w:rPr>
        <w:t>соблюдать с помощью взрослых (учителей, родителей и (или) законных представителей) правила информационной безо</w:t>
      </w:r>
      <w:r>
        <w:rPr>
          <w:sz w:val="28"/>
          <w:szCs w:val="28"/>
        </w:rPr>
        <w:t xml:space="preserve">пасности при поиске информации </w:t>
      </w:r>
      <w:r w:rsidRPr="00197C21">
        <w:rPr>
          <w:sz w:val="28"/>
          <w:szCs w:val="28"/>
        </w:rPr>
        <w:t>в сети Интернет;</w:t>
      </w:r>
    </w:p>
    <w:p w:rsidR="00197C21" w:rsidRPr="00197C21" w:rsidRDefault="00197C21" w:rsidP="00197C21">
      <w:pPr>
        <w:ind w:firstLine="709"/>
        <w:contextualSpacing/>
        <w:jc w:val="both"/>
        <w:rPr>
          <w:sz w:val="28"/>
          <w:szCs w:val="28"/>
        </w:rPr>
      </w:pPr>
      <w:r w:rsidRPr="00197C21">
        <w:rPr>
          <w:sz w:val="28"/>
          <w:szCs w:val="28"/>
        </w:rPr>
        <w:t>анализировать и создавать текстовую, видео, графическую, звуковую, информацию в соответствии с учебной задачей;</w:t>
      </w:r>
    </w:p>
    <w:p w:rsidR="00197C21" w:rsidRPr="00197C21" w:rsidRDefault="00197C21" w:rsidP="00197C21">
      <w:pPr>
        <w:ind w:firstLine="709"/>
        <w:contextualSpacing/>
        <w:jc w:val="both"/>
        <w:rPr>
          <w:sz w:val="28"/>
          <w:szCs w:val="28"/>
        </w:rPr>
      </w:pPr>
      <w:r w:rsidRPr="00197C21">
        <w:rPr>
          <w:sz w:val="28"/>
          <w:szCs w:val="28"/>
        </w:rPr>
        <w:t>понимать информацию, зафиксированную в виде таблиц, схем, самостоятельно создавать схемы, таблицы по результатам работы с текстами.</w:t>
      </w:r>
    </w:p>
    <w:p w:rsidR="00197C21" w:rsidRPr="00197C21" w:rsidRDefault="00197C21" w:rsidP="00197C21">
      <w:pPr>
        <w:ind w:firstLine="709"/>
        <w:contextualSpacing/>
        <w:jc w:val="both"/>
        <w:rPr>
          <w:sz w:val="28"/>
          <w:szCs w:val="28"/>
        </w:rPr>
      </w:pPr>
      <w:r w:rsidRPr="00197C21">
        <w:rPr>
          <w:sz w:val="28"/>
          <w:szCs w:val="28"/>
        </w:rPr>
        <w:t>У обучающегося будут сформированы следующие умения общения как часть коммуникативных универсальных учебных действий:</w:t>
      </w:r>
    </w:p>
    <w:p w:rsidR="00197C21" w:rsidRPr="00197C21" w:rsidRDefault="00197C21" w:rsidP="00197C21">
      <w:pPr>
        <w:ind w:firstLine="709"/>
        <w:contextualSpacing/>
        <w:jc w:val="both"/>
        <w:rPr>
          <w:sz w:val="28"/>
          <w:szCs w:val="28"/>
        </w:rPr>
      </w:pPr>
      <w:r w:rsidRPr="00197C21">
        <w:rPr>
          <w:sz w:val="28"/>
          <w:szCs w:val="28"/>
        </w:rPr>
        <w:t xml:space="preserve">воспринимать и формулировать суждения, </w:t>
      </w:r>
      <w:r>
        <w:rPr>
          <w:sz w:val="28"/>
          <w:szCs w:val="28"/>
        </w:rPr>
        <w:t xml:space="preserve">выражать эмоции в соответствии </w:t>
      </w:r>
      <w:r w:rsidRPr="00197C21">
        <w:rPr>
          <w:sz w:val="28"/>
          <w:szCs w:val="28"/>
        </w:rPr>
        <w:t>с целями и условиями общения в знакомой среде;</w:t>
      </w:r>
    </w:p>
    <w:p w:rsidR="00197C21" w:rsidRPr="00197C21" w:rsidRDefault="00197C21" w:rsidP="00197C21">
      <w:pPr>
        <w:ind w:firstLine="709"/>
        <w:contextualSpacing/>
        <w:jc w:val="both"/>
        <w:rPr>
          <w:sz w:val="28"/>
          <w:szCs w:val="28"/>
        </w:rPr>
      </w:pPr>
      <w:r w:rsidRPr="00197C21">
        <w:rPr>
          <w:sz w:val="28"/>
          <w:szCs w:val="28"/>
        </w:rPr>
        <w:t>проявлять уважительное отношение к собеседнику, соблюдать правила ведения диалога и дискуссии;</w:t>
      </w:r>
    </w:p>
    <w:p w:rsidR="00197C21" w:rsidRPr="00197C21" w:rsidRDefault="00197C21" w:rsidP="00197C21">
      <w:pPr>
        <w:ind w:firstLine="709"/>
        <w:contextualSpacing/>
        <w:jc w:val="both"/>
        <w:rPr>
          <w:sz w:val="28"/>
          <w:szCs w:val="28"/>
        </w:rPr>
      </w:pPr>
      <w:r w:rsidRPr="00197C21">
        <w:rPr>
          <w:sz w:val="28"/>
          <w:szCs w:val="28"/>
        </w:rPr>
        <w:t>признавать возможность существования разных точек зрения;</w:t>
      </w:r>
    </w:p>
    <w:p w:rsidR="00197C21" w:rsidRPr="00197C21" w:rsidRDefault="00197C21" w:rsidP="00197C21">
      <w:pPr>
        <w:ind w:firstLine="709"/>
        <w:contextualSpacing/>
        <w:jc w:val="both"/>
        <w:rPr>
          <w:sz w:val="28"/>
          <w:szCs w:val="28"/>
        </w:rPr>
      </w:pPr>
      <w:r w:rsidRPr="00197C21">
        <w:rPr>
          <w:sz w:val="28"/>
          <w:szCs w:val="28"/>
        </w:rPr>
        <w:t>корректно и аргументированно высказывать своё мнение;</w:t>
      </w:r>
    </w:p>
    <w:p w:rsidR="00197C21" w:rsidRPr="00197C21" w:rsidRDefault="00197C21" w:rsidP="00197C21">
      <w:pPr>
        <w:ind w:firstLine="709"/>
        <w:contextualSpacing/>
        <w:jc w:val="both"/>
        <w:rPr>
          <w:sz w:val="28"/>
          <w:szCs w:val="28"/>
        </w:rPr>
      </w:pPr>
      <w:r w:rsidRPr="00197C21">
        <w:rPr>
          <w:sz w:val="28"/>
          <w:szCs w:val="28"/>
        </w:rPr>
        <w:t>строить речевое высказывание в соответствии с поставленной задачей;</w:t>
      </w:r>
    </w:p>
    <w:p w:rsidR="00197C21" w:rsidRPr="00197C21" w:rsidRDefault="00197C21" w:rsidP="00197C21">
      <w:pPr>
        <w:ind w:firstLine="709"/>
        <w:contextualSpacing/>
        <w:jc w:val="both"/>
        <w:rPr>
          <w:sz w:val="28"/>
          <w:szCs w:val="28"/>
        </w:rPr>
      </w:pPr>
      <w:r w:rsidRPr="00197C21">
        <w:rPr>
          <w:sz w:val="28"/>
          <w:szCs w:val="28"/>
        </w:rPr>
        <w:t>создавать устные (описание, рассуждение, повествование) и письменные (повествование) тексты;</w:t>
      </w:r>
    </w:p>
    <w:p w:rsidR="00197C21" w:rsidRPr="00197C21" w:rsidRDefault="00197C21" w:rsidP="00197C21">
      <w:pPr>
        <w:ind w:firstLine="709"/>
        <w:contextualSpacing/>
        <w:jc w:val="both"/>
        <w:rPr>
          <w:sz w:val="28"/>
          <w:szCs w:val="28"/>
        </w:rPr>
      </w:pPr>
      <w:r w:rsidRPr="00197C21">
        <w:rPr>
          <w:sz w:val="28"/>
          <w:szCs w:val="28"/>
        </w:rPr>
        <w:t xml:space="preserve">готовить небольшие публичные выступления; </w:t>
      </w:r>
    </w:p>
    <w:p w:rsidR="00197C21" w:rsidRPr="00197C21" w:rsidRDefault="00197C21" w:rsidP="00197C21">
      <w:pPr>
        <w:ind w:firstLine="709"/>
        <w:contextualSpacing/>
        <w:jc w:val="both"/>
        <w:rPr>
          <w:sz w:val="28"/>
          <w:szCs w:val="28"/>
        </w:rPr>
      </w:pPr>
      <w:r w:rsidRPr="00197C21">
        <w:rPr>
          <w:sz w:val="28"/>
          <w:szCs w:val="28"/>
        </w:rPr>
        <w:t>подбирать иллюстративный материал (рисунки, фото, плакаты) к тексту выступления.</w:t>
      </w:r>
    </w:p>
    <w:p w:rsidR="00197C21" w:rsidRPr="00197C21" w:rsidRDefault="00197C21" w:rsidP="00197C21">
      <w:pPr>
        <w:ind w:firstLine="709"/>
        <w:contextualSpacing/>
        <w:jc w:val="both"/>
        <w:rPr>
          <w:sz w:val="28"/>
          <w:szCs w:val="28"/>
        </w:rPr>
      </w:pPr>
      <w:r w:rsidRPr="00197C21">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197C21" w:rsidRPr="00197C21" w:rsidRDefault="00197C21" w:rsidP="00197C21">
      <w:pPr>
        <w:ind w:firstLine="709"/>
        <w:contextualSpacing/>
        <w:jc w:val="both"/>
        <w:rPr>
          <w:sz w:val="28"/>
          <w:szCs w:val="28"/>
        </w:rPr>
      </w:pPr>
      <w:r w:rsidRPr="00197C21">
        <w:rPr>
          <w:sz w:val="28"/>
          <w:szCs w:val="28"/>
        </w:rPr>
        <w:t>планировать действия по решению учебной задачи для получения результата;</w:t>
      </w:r>
    </w:p>
    <w:p w:rsidR="00197C21" w:rsidRPr="00197C21" w:rsidRDefault="00197C21" w:rsidP="00197C21">
      <w:pPr>
        <w:ind w:firstLine="709"/>
        <w:contextualSpacing/>
        <w:jc w:val="both"/>
        <w:rPr>
          <w:sz w:val="28"/>
          <w:szCs w:val="28"/>
        </w:rPr>
      </w:pPr>
      <w:r w:rsidRPr="00197C21">
        <w:rPr>
          <w:sz w:val="28"/>
          <w:szCs w:val="28"/>
        </w:rPr>
        <w:t>выстраивать последовательность выбранных действий.</w:t>
      </w:r>
    </w:p>
    <w:p w:rsidR="00197C21" w:rsidRPr="00197C21" w:rsidRDefault="00197C21" w:rsidP="00197C21">
      <w:pPr>
        <w:ind w:firstLine="709"/>
        <w:contextualSpacing/>
        <w:jc w:val="both"/>
        <w:rPr>
          <w:sz w:val="28"/>
          <w:szCs w:val="28"/>
        </w:rPr>
      </w:pPr>
      <w:r w:rsidRPr="00197C21">
        <w:rPr>
          <w:sz w:val="28"/>
          <w:szCs w:val="28"/>
        </w:rPr>
        <w:lastRenderedPageBreak/>
        <w:t>У обучающегося будут сформированы следующие умения самоконтроля как части регулятивных универсальных учебных действий:</w:t>
      </w:r>
    </w:p>
    <w:p w:rsidR="00197C21" w:rsidRPr="00197C21" w:rsidRDefault="00197C21" w:rsidP="00197C21">
      <w:pPr>
        <w:ind w:firstLine="709"/>
        <w:contextualSpacing/>
        <w:jc w:val="both"/>
        <w:rPr>
          <w:sz w:val="28"/>
          <w:szCs w:val="28"/>
        </w:rPr>
      </w:pPr>
      <w:r w:rsidRPr="00197C21">
        <w:rPr>
          <w:sz w:val="28"/>
          <w:szCs w:val="28"/>
        </w:rPr>
        <w:t>устанавливать причины успеха или неудач учебной деятельности;</w:t>
      </w:r>
    </w:p>
    <w:p w:rsidR="00197C21" w:rsidRPr="00197C21" w:rsidRDefault="00197C21" w:rsidP="00197C21">
      <w:pPr>
        <w:ind w:firstLine="709"/>
        <w:contextualSpacing/>
        <w:jc w:val="both"/>
        <w:rPr>
          <w:sz w:val="28"/>
          <w:szCs w:val="28"/>
        </w:rPr>
      </w:pPr>
      <w:r w:rsidRPr="00197C21">
        <w:rPr>
          <w:sz w:val="28"/>
          <w:szCs w:val="28"/>
        </w:rPr>
        <w:t xml:space="preserve">корректировать свои учебные действия для преодоления речевых </w:t>
      </w:r>
      <w:r w:rsidRPr="00197C21">
        <w:rPr>
          <w:sz w:val="28"/>
          <w:szCs w:val="28"/>
        </w:rPr>
        <w:br/>
        <w:t>ошибок.</w:t>
      </w:r>
    </w:p>
    <w:p w:rsidR="00197C21" w:rsidRPr="00197C21" w:rsidRDefault="00197C21" w:rsidP="00197C21">
      <w:pPr>
        <w:ind w:firstLine="709"/>
        <w:contextualSpacing/>
        <w:jc w:val="both"/>
        <w:rPr>
          <w:sz w:val="28"/>
          <w:szCs w:val="28"/>
        </w:rPr>
      </w:pPr>
      <w:r w:rsidRPr="00197C21">
        <w:rPr>
          <w:sz w:val="28"/>
          <w:szCs w:val="28"/>
        </w:rPr>
        <w:t xml:space="preserve">У обучающегося будут сформированы следующие умения </w:t>
      </w:r>
      <w:bookmarkStart w:id="17" w:name="_Hlk126101120"/>
      <w:r w:rsidRPr="00197C21">
        <w:rPr>
          <w:sz w:val="28"/>
          <w:szCs w:val="28"/>
        </w:rPr>
        <w:t>совместной деятельности:</w:t>
      </w:r>
    </w:p>
    <w:bookmarkEnd w:id="17"/>
    <w:p w:rsidR="00197C21" w:rsidRPr="00197C21" w:rsidRDefault="00197C21" w:rsidP="00197C21">
      <w:pPr>
        <w:ind w:firstLine="709"/>
        <w:contextualSpacing/>
        <w:jc w:val="both"/>
        <w:rPr>
          <w:sz w:val="28"/>
          <w:szCs w:val="28"/>
        </w:rPr>
      </w:pPr>
      <w:r w:rsidRPr="00197C21">
        <w:rPr>
          <w:sz w:val="28"/>
          <w:szCs w:val="28"/>
        </w:rPr>
        <w:t xml:space="preserve">формулировать краткосрочные и долгосрочные цели (индивидуальные </w:t>
      </w:r>
      <w:r w:rsidRPr="00197C21">
        <w:rPr>
          <w:sz w:val="28"/>
          <w:szCs w:val="28"/>
        </w:rPr>
        <w:br/>
        <w:t xml:space="preserve">с учётом участия в коллективных задачах) в стандартной (типовой) ситуации </w:t>
      </w:r>
      <w:r w:rsidRPr="00197C21">
        <w:rPr>
          <w:sz w:val="28"/>
          <w:szCs w:val="28"/>
        </w:rPr>
        <w:br/>
        <w:t>на основе предложенного формата планирования, распределения промежуточных шагов и сроков;</w:t>
      </w:r>
    </w:p>
    <w:p w:rsidR="00197C21" w:rsidRPr="00197C21" w:rsidRDefault="00197C21" w:rsidP="00197C21">
      <w:pPr>
        <w:ind w:firstLine="709"/>
        <w:contextualSpacing/>
        <w:jc w:val="both"/>
        <w:rPr>
          <w:sz w:val="28"/>
          <w:szCs w:val="28"/>
        </w:rPr>
      </w:pPr>
      <w:r w:rsidRPr="00197C21">
        <w:rPr>
          <w:sz w:val="28"/>
          <w:szCs w:val="28"/>
        </w:rPr>
        <w:t>принимать цель совместной деятельности, коллективно выстраивать действия по её достижению (распределять роли, дог</w:t>
      </w:r>
      <w:r>
        <w:rPr>
          <w:sz w:val="28"/>
          <w:szCs w:val="28"/>
        </w:rPr>
        <w:t xml:space="preserve">овариваться, обсуждать процесс </w:t>
      </w:r>
      <w:r w:rsidRPr="00197C21">
        <w:rPr>
          <w:sz w:val="28"/>
          <w:szCs w:val="28"/>
        </w:rPr>
        <w:t>и результат совместной работы);</w:t>
      </w:r>
    </w:p>
    <w:p w:rsidR="00197C21" w:rsidRPr="00197C21" w:rsidRDefault="00197C21" w:rsidP="00197C21">
      <w:pPr>
        <w:ind w:firstLine="709"/>
        <w:contextualSpacing/>
        <w:jc w:val="both"/>
        <w:rPr>
          <w:sz w:val="28"/>
          <w:szCs w:val="28"/>
        </w:rPr>
      </w:pPr>
      <w:r w:rsidRPr="00197C21">
        <w:rPr>
          <w:sz w:val="28"/>
          <w:szCs w:val="28"/>
        </w:rPr>
        <w:t>проявлять готовность руководить, выполнять поручения, подчиняться;</w:t>
      </w:r>
    </w:p>
    <w:p w:rsidR="00197C21" w:rsidRPr="00197C21" w:rsidRDefault="00197C21" w:rsidP="00197C21">
      <w:pPr>
        <w:ind w:firstLine="709"/>
        <w:contextualSpacing/>
        <w:jc w:val="both"/>
        <w:rPr>
          <w:sz w:val="28"/>
          <w:szCs w:val="28"/>
        </w:rPr>
      </w:pPr>
      <w:r w:rsidRPr="00197C21">
        <w:rPr>
          <w:sz w:val="28"/>
          <w:szCs w:val="28"/>
        </w:rPr>
        <w:t>ответственно выполнять свою часть работы;</w:t>
      </w:r>
    </w:p>
    <w:p w:rsidR="00197C21" w:rsidRPr="00197C21" w:rsidRDefault="00197C21" w:rsidP="00197C21">
      <w:pPr>
        <w:ind w:firstLine="709"/>
        <w:contextualSpacing/>
        <w:jc w:val="both"/>
        <w:rPr>
          <w:sz w:val="28"/>
          <w:szCs w:val="28"/>
        </w:rPr>
      </w:pPr>
      <w:r w:rsidRPr="00197C21">
        <w:rPr>
          <w:sz w:val="28"/>
          <w:szCs w:val="28"/>
        </w:rPr>
        <w:t>оценивать свой вклад в общий результат;</w:t>
      </w:r>
    </w:p>
    <w:p w:rsidR="00117EA7" w:rsidRDefault="00197C21" w:rsidP="00197C21">
      <w:pPr>
        <w:ind w:firstLine="709"/>
        <w:contextualSpacing/>
        <w:jc w:val="both"/>
        <w:rPr>
          <w:sz w:val="28"/>
          <w:szCs w:val="28"/>
        </w:rPr>
      </w:pPr>
      <w:r w:rsidRPr="00197C21">
        <w:rPr>
          <w:sz w:val="28"/>
          <w:szCs w:val="28"/>
        </w:rPr>
        <w:t>выполнять совместные проектные задания по литературному чтению на родном (татарском) языке с опорой на предложенные образцы.</w:t>
      </w:r>
    </w:p>
    <w:p w:rsidR="00197C21" w:rsidRDefault="00197C21" w:rsidP="00197C21">
      <w:pPr>
        <w:ind w:firstLine="709"/>
        <w:contextualSpacing/>
        <w:jc w:val="both"/>
        <w:rPr>
          <w:sz w:val="28"/>
          <w:szCs w:val="28"/>
        </w:rPr>
      </w:pPr>
    </w:p>
    <w:p w:rsidR="00117EA7" w:rsidRPr="00117EA7" w:rsidRDefault="00117EA7" w:rsidP="00117EA7">
      <w:pPr>
        <w:ind w:firstLine="709"/>
        <w:contextualSpacing/>
        <w:jc w:val="both"/>
        <w:rPr>
          <w:b/>
          <w:sz w:val="28"/>
          <w:szCs w:val="28"/>
        </w:rPr>
      </w:pPr>
      <w:r w:rsidRPr="00117EA7">
        <w:rPr>
          <w:b/>
          <w:sz w:val="28"/>
          <w:szCs w:val="28"/>
        </w:rPr>
        <w:t>ПРЕДМЕТНЫЕ РЕЗУЛЬТАТЫ</w:t>
      </w:r>
    </w:p>
    <w:p w:rsidR="00D523EB" w:rsidRPr="00D523EB" w:rsidRDefault="00D523EB" w:rsidP="00D523EB">
      <w:pPr>
        <w:ind w:firstLine="709"/>
        <w:contextualSpacing/>
        <w:jc w:val="both"/>
        <w:rPr>
          <w:sz w:val="28"/>
          <w:szCs w:val="28"/>
        </w:rPr>
      </w:pPr>
      <w:r w:rsidRPr="00D523EB">
        <w:rPr>
          <w:sz w:val="28"/>
          <w:szCs w:val="28"/>
        </w:rPr>
        <w:t>Предметные результаты изучения литературного чтения на родном (татарском) языке. К концу обучения в 1 классе обучающийся научится:</w:t>
      </w:r>
    </w:p>
    <w:p w:rsidR="00D523EB" w:rsidRPr="00D523EB" w:rsidRDefault="00D523EB" w:rsidP="00D523EB">
      <w:pPr>
        <w:ind w:firstLine="709"/>
        <w:contextualSpacing/>
        <w:jc w:val="both"/>
        <w:rPr>
          <w:sz w:val="28"/>
          <w:szCs w:val="28"/>
        </w:rPr>
      </w:pPr>
      <w:r w:rsidRPr="00D523EB">
        <w:rPr>
          <w:sz w:val="28"/>
          <w:szCs w:val="28"/>
        </w:rPr>
        <w:t>читать вслух (владеть техникой слогового плавного, осознанного</w:t>
      </w:r>
      <w:r w:rsidRPr="00D523EB">
        <w:rPr>
          <w:sz w:val="28"/>
          <w:szCs w:val="28"/>
        </w:rPr>
        <w:br/>
        <w:t>и правильного чтения вслух с учётом индивидуальных возможностей, с переходом на чтение словами без пропусков и перестановок букв и слогов), осознанно выбирать интонацию, темп чтения и н</w:t>
      </w:r>
      <w:r>
        <w:rPr>
          <w:sz w:val="28"/>
          <w:szCs w:val="28"/>
        </w:rPr>
        <w:t xml:space="preserve">еобходимые паузы в соответствии </w:t>
      </w:r>
      <w:r w:rsidRPr="00D523EB">
        <w:rPr>
          <w:sz w:val="28"/>
          <w:szCs w:val="28"/>
        </w:rPr>
        <w:t>с особенностями текста;</w:t>
      </w:r>
    </w:p>
    <w:p w:rsidR="00D523EB" w:rsidRPr="00D523EB" w:rsidRDefault="00D523EB" w:rsidP="00D523EB">
      <w:pPr>
        <w:ind w:firstLine="709"/>
        <w:contextualSpacing/>
        <w:jc w:val="both"/>
        <w:rPr>
          <w:sz w:val="28"/>
          <w:szCs w:val="28"/>
        </w:rPr>
      </w:pPr>
      <w:r w:rsidRPr="00D523EB">
        <w:rPr>
          <w:sz w:val="28"/>
          <w:szCs w:val="28"/>
        </w:rPr>
        <w:t xml:space="preserve">определять (с помощью учителя) тему и главную мысль прочитанного или прослушанного текста; </w:t>
      </w:r>
    </w:p>
    <w:p w:rsidR="00D523EB" w:rsidRPr="00D523EB" w:rsidRDefault="00D523EB" w:rsidP="00D523EB">
      <w:pPr>
        <w:ind w:firstLine="709"/>
        <w:contextualSpacing/>
        <w:jc w:val="both"/>
        <w:rPr>
          <w:sz w:val="28"/>
          <w:szCs w:val="28"/>
        </w:rPr>
      </w:pPr>
      <w:r w:rsidRPr="00D523EB">
        <w:rPr>
          <w:sz w:val="28"/>
          <w:szCs w:val="28"/>
        </w:rPr>
        <w:t>характеризовать литературного героя;</w:t>
      </w:r>
    </w:p>
    <w:p w:rsidR="00D523EB" w:rsidRPr="00D523EB" w:rsidRDefault="00D523EB" w:rsidP="00D523EB">
      <w:pPr>
        <w:ind w:firstLine="709"/>
        <w:contextualSpacing/>
        <w:jc w:val="both"/>
        <w:rPr>
          <w:sz w:val="28"/>
          <w:szCs w:val="28"/>
        </w:rPr>
      </w:pPr>
      <w:r w:rsidRPr="00D523EB">
        <w:rPr>
          <w:sz w:val="28"/>
          <w:szCs w:val="28"/>
        </w:rPr>
        <w:t>читать наизусть 1–2 стихотворения разных авторов;</w:t>
      </w:r>
    </w:p>
    <w:p w:rsidR="00D523EB" w:rsidRPr="00D523EB" w:rsidRDefault="00D523EB" w:rsidP="00D523EB">
      <w:pPr>
        <w:ind w:firstLine="709"/>
        <w:contextualSpacing/>
        <w:jc w:val="both"/>
        <w:rPr>
          <w:sz w:val="28"/>
          <w:szCs w:val="28"/>
        </w:rPr>
      </w:pPr>
      <w:r w:rsidRPr="00D523EB">
        <w:rPr>
          <w:sz w:val="28"/>
          <w:szCs w:val="28"/>
        </w:rPr>
        <w:t>различать и называть отдельные жанры</w:t>
      </w:r>
      <w:r>
        <w:rPr>
          <w:sz w:val="28"/>
          <w:szCs w:val="28"/>
        </w:rPr>
        <w:t xml:space="preserve"> фольклора (считалки, заклички) </w:t>
      </w:r>
      <w:r w:rsidRPr="00D523EB">
        <w:rPr>
          <w:sz w:val="28"/>
          <w:szCs w:val="28"/>
        </w:rPr>
        <w:t xml:space="preserve">и художественной литературы (рассказы, стихотворения); </w:t>
      </w:r>
    </w:p>
    <w:p w:rsidR="00D523EB" w:rsidRPr="00D523EB" w:rsidRDefault="00D523EB" w:rsidP="00D523EB">
      <w:pPr>
        <w:ind w:firstLine="709"/>
        <w:contextualSpacing/>
        <w:jc w:val="both"/>
        <w:rPr>
          <w:sz w:val="28"/>
          <w:szCs w:val="28"/>
        </w:rPr>
      </w:pPr>
      <w:r w:rsidRPr="00D523EB">
        <w:rPr>
          <w:sz w:val="28"/>
          <w:szCs w:val="28"/>
        </w:rPr>
        <w:t>отличать прозаическое произведение от стихотворного, выделять особенности стихотворного произведения (рифма);</w:t>
      </w:r>
    </w:p>
    <w:p w:rsidR="00D523EB" w:rsidRPr="00D523EB" w:rsidRDefault="00D523EB" w:rsidP="00D523EB">
      <w:pPr>
        <w:ind w:firstLine="709"/>
        <w:contextualSpacing/>
        <w:jc w:val="both"/>
        <w:rPr>
          <w:sz w:val="28"/>
          <w:szCs w:val="28"/>
        </w:rPr>
      </w:pPr>
      <w:r w:rsidRPr="00D523EB">
        <w:rPr>
          <w:sz w:val="28"/>
          <w:szCs w:val="28"/>
        </w:rPr>
        <w:t>находить средства художественной выразительности в тексте (уменьшительно-ласкательная форма слов);</w:t>
      </w:r>
    </w:p>
    <w:p w:rsidR="00D523EB" w:rsidRPr="00D523EB" w:rsidRDefault="00D523EB" w:rsidP="00D523EB">
      <w:pPr>
        <w:ind w:firstLine="709"/>
        <w:contextualSpacing/>
        <w:jc w:val="both"/>
        <w:rPr>
          <w:sz w:val="28"/>
          <w:szCs w:val="28"/>
        </w:rPr>
      </w:pPr>
      <w:r w:rsidRPr="00D523EB">
        <w:rPr>
          <w:sz w:val="28"/>
          <w:szCs w:val="28"/>
        </w:rPr>
        <w:t>составлять устное высказывание (2–3 предложения) на заданную тему</w:t>
      </w:r>
      <w:r w:rsidRPr="00D523EB">
        <w:rPr>
          <w:sz w:val="28"/>
          <w:szCs w:val="28"/>
        </w:rPr>
        <w:br/>
        <w:t>по образцу (на основе прочитанного или прослушанного произведения)</w:t>
      </w:r>
    </w:p>
    <w:p w:rsidR="00D523EB" w:rsidRPr="00D523EB" w:rsidRDefault="00D523EB" w:rsidP="00D523EB">
      <w:pPr>
        <w:ind w:firstLine="709"/>
        <w:contextualSpacing/>
        <w:jc w:val="both"/>
        <w:rPr>
          <w:sz w:val="28"/>
          <w:szCs w:val="28"/>
        </w:rPr>
      </w:pPr>
      <w:r w:rsidRPr="00D523EB">
        <w:rPr>
          <w:sz w:val="28"/>
          <w:szCs w:val="28"/>
        </w:rPr>
        <w:t>Предметные результаты изучения литературного чтения на родном (татарском) языке». К концу обучения во 2 классе обучающийся научится:</w:t>
      </w:r>
    </w:p>
    <w:p w:rsidR="00D523EB" w:rsidRPr="00D523EB" w:rsidRDefault="00D523EB" w:rsidP="00D523EB">
      <w:pPr>
        <w:ind w:firstLine="709"/>
        <w:contextualSpacing/>
        <w:jc w:val="both"/>
        <w:rPr>
          <w:sz w:val="28"/>
          <w:szCs w:val="28"/>
        </w:rPr>
      </w:pPr>
      <w:bookmarkStart w:id="18" w:name="_Hlk125970550"/>
      <w:r w:rsidRPr="00D523EB">
        <w:rPr>
          <w:sz w:val="28"/>
          <w:szCs w:val="28"/>
        </w:rPr>
        <w:t>читать вслух (владеть техникой осознанного и правильного чтения вслух целыми словами без пропусков и перестанов</w:t>
      </w:r>
      <w:r>
        <w:rPr>
          <w:sz w:val="28"/>
          <w:szCs w:val="28"/>
        </w:rPr>
        <w:t xml:space="preserve">ок букв и слогов, с соблюдением </w:t>
      </w:r>
      <w:r w:rsidRPr="00D523EB">
        <w:rPr>
          <w:sz w:val="28"/>
          <w:szCs w:val="28"/>
        </w:rPr>
        <w:t xml:space="preserve">при чтении орфоэпических интонационных норм), уметь переходить от чтения вслух к </w:t>
      </w:r>
      <w:r w:rsidRPr="00D523EB">
        <w:rPr>
          <w:sz w:val="28"/>
          <w:szCs w:val="28"/>
        </w:rPr>
        <w:lastRenderedPageBreak/>
        <w:t xml:space="preserve">чтению про себя; </w:t>
      </w:r>
    </w:p>
    <w:p w:rsidR="00D523EB" w:rsidRPr="00D523EB" w:rsidRDefault="00D523EB" w:rsidP="00D523EB">
      <w:pPr>
        <w:ind w:firstLine="709"/>
        <w:contextualSpacing/>
        <w:jc w:val="both"/>
        <w:rPr>
          <w:sz w:val="28"/>
          <w:szCs w:val="28"/>
        </w:rPr>
      </w:pPr>
      <w:r w:rsidRPr="00D523EB">
        <w:rPr>
          <w:sz w:val="28"/>
          <w:szCs w:val="28"/>
        </w:rPr>
        <w:t>задавать вопросы к фактическому содержанию произведения; участво</w:t>
      </w:r>
      <w:r>
        <w:rPr>
          <w:sz w:val="28"/>
          <w:szCs w:val="28"/>
        </w:rPr>
        <w:t xml:space="preserve">вать </w:t>
      </w:r>
      <w:r w:rsidRPr="00D523EB">
        <w:rPr>
          <w:sz w:val="28"/>
          <w:szCs w:val="28"/>
        </w:rPr>
        <w:t>в беседе по прочитанному тексту;</w:t>
      </w:r>
    </w:p>
    <w:p w:rsidR="00D523EB" w:rsidRPr="00D523EB" w:rsidRDefault="00D523EB" w:rsidP="00D523EB">
      <w:pPr>
        <w:ind w:firstLine="709"/>
        <w:contextualSpacing/>
        <w:jc w:val="both"/>
        <w:rPr>
          <w:sz w:val="28"/>
          <w:szCs w:val="28"/>
        </w:rPr>
      </w:pPr>
      <w:r w:rsidRPr="00D523EB">
        <w:rPr>
          <w:sz w:val="28"/>
          <w:szCs w:val="28"/>
        </w:rPr>
        <w:t>самостоятельно определять тему и выделять главную мысль произведения;</w:t>
      </w:r>
    </w:p>
    <w:p w:rsidR="00D523EB" w:rsidRPr="00D523EB" w:rsidRDefault="00D523EB" w:rsidP="00D523EB">
      <w:pPr>
        <w:ind w:firstLine="709"/>
        <w:contextualSpacing/>
        <w:jc w:val="both"/>
        <w:rPr>
          <w:sz w:val="28"/>
          <w:szCs w:val="28"/>
        </w:rPr>
      </w:pPr>
      <w:r w:rsidRPr="00D523EB">
        <w:rPr>
          <w:sz w:val="28"/>
          <w:szCs w:val="28"/>
        </w:rPr>
        <w:t>определять хронологическую последовательность событий в произведении;</w:t>
      </w:r>
    </w:p>
    <w:p w:rsidR="00D523EB" w:rsidRPr="00D523EB" w:rsidRDefault="00D523EB" w:rsidP="00D523EB">
      <w:pPr>
        <w:ind w:firstLine="709"/>
        <w:contextualSpacing/>
        <w:jc w:val="both"/>
        <w:rPr>
          <w:sz w:val="28"/>
          <w:szCs w:val="28"/>
        </w:rPr>
      </w:pPr>
      <w:r w:rsidRPr="00D523EB">
        <w:rPr>
          <w:sz w:val="28"/>
          <w:szCs w:val="28"/>
        </w:rPr>
        <w:t>сопоставлять название произведения с его т</w:t>
      </w:r>
      <w:r>
        <w:rPr>
          <w:sz w:val="28"/>
          <w:szCs w:val="28"/>
        </w:rPr>
        <w:t xml:space="preserve">емой (о природе, о сверстниках, </w:t>
      </w:r>
      <w:r w:rsidRPr="00D523EB">
        <w:rPr>
          <w:sz w:val="28"/>
          <w:szCs w:val="28"/>
        </w:rPr>
        <w:t>о добре, зле);</w:t>
      </w:r>
    </w:p>
    <w:p w:rsidR="00D523EB" w:rsidRPr="00D523EB" w:rsidRDefault="00D523EB" w:rsidP="00D523EB">
      <w:pPr>
        <w:ind w:firstLine="709"/>
        <w:contextualSpacing/>
        <w:jc w:val="both"/>
        <w:rPr>
          <w:sz w:val="28"/>
          <w:szCs w:val="28"/>
        </w:rPr>
      </w:pPr>
      <w:r w:rsidRPr="00D523EB">
        <w:rPr>
          <w:sz w:val="28"/>
          <w:szCs w:val="28"/>
        </w:rPr>
        <w:t>строить короткое монологическое высказывание (краткий и развернутый ответ на вопрос учителя);</w:t>
      </w:r>
    </w:p>
    <w:p w:rsidR="00D523EB" w:rsidRPr="00D523EB" w:rsidRDefault="00D523EB" w:rsidP="00D523EB">
      <w:pPr>
        <w:ind w:firstLine="709"/>
        <w:contextualSpacing/>
        <w:jc w:val="both"/>
        <w:rPr>
          <w:sz w:val="28"/>
          <w:szCs w:val="28"/>
        </w:rPr>
      </w:pPr>
      <w:r w:rsidRPr="00D523EB">
        <w:rPr>
          <w:sz w:val="28"/>
          <w:szCs w:val="28"/>
        </w:rPr>
        <w:t>уметь характеризовать литературного героя, давать оценку его поступкам;</w:t>
      </w:r>
    </w:p>
    <w:p w:rsidR="00D523EB" w:rsidRPr="00D523EB" w:rsidRDefault="00D523EB" w:rsidP="00D523EB">
      <w:pPr>
        <w:ind w:firstLine="709"/>
        <w:contextualSpacing/>
        <w:jc w:val="both"/>
        <w:rPr>
          <w:sz w:val="28"/>
          <w:szCs w:val="28"/>
        </w:rPr>
      </w:pPr>
      <w:r w:rsidRPr="00D523EB">
        <w:rPr>
          <w:sz w:val="28"/>
          <w:szCs w:val="28"/>
        </w:rPr>
        <w:t>читать наизусть 2–3 стихотворения разных авторов;</w:t>
      </w:r>
    </w:p>
    <w:p w:rsidR="00D523EB" w:rsidRPr="00D523EB" w:rsidRDefault="00D523EB" w:rsidP="00D523EB">
      <w:pPr>
        <w:ind w:firstLine="709"/>
        <w:contextualSpacing/>
        <w:jc w:val="both"/>
        <w:rPr>
          <w:sz w:val="28"/>
          <w:szCs w:val="28"/>
        </w:rPr>
      </w:pPr>
      <w:r w:rsidRPr="00D523EB">
        <w:rPr>
          <w:sz w:val="28"/>
          <w:szCs w:val="28"/>
        </w:rPr>
        <w:t>ориентироваться в книге, учебнике, опираясь на её аппарат (обложку, оглавление, иллюстрации);</w:t>
      </w:r>
    </w:p>
    <w:p w:rsidR="00D523EB" w:rsidRPr="00D523EB" w:rsidRDefault="00D523EB" w:rsidP="00D523EB">
      <w:pPr>
        <w:ind w:firstLine="709"/>
        <w:contextualSpacing/>
        <w:jc w:val="both"/>
        <w:rPr>
          <w:sz w:val="28"/>
          <w:szCs w:val="28"/>
        </w:rPr>
      </w:pPr>
      <w:r w:rsidRPr="00D523EB">
        <w:rPr>
          <w:sz w:val="28"/>
          <w:szCs w:val="28"/>
        </w:rPr>
        <w:t>различать и называть отдельные жанры фольклора (пословицы и поговорки, загадки);</w:t>
      </w:r>
    </w:p>
    <w:p w:rsidR="00D523EB" w:rsidRPr="00D523EB" w:rsidRDefault="00D523EB" w:rsidP="00D523EB">
      <w:pPr>
        <w:ind w:firstLine="709"/>
        <w:contextualSpacing/>
        <w:jc w:val="both"/>
        <w:rPr>
          <w:sz w:val="28"/>
          <w:szCs w:val="28"/>
        </w:rPr>
      </w:pPr>
      <w:r w:rsidRPr="00D523EB">
        <w:rPr>
          <w:sz w:val="28"/>
          <w:szCs w:val="28"/>
        </w:rPr>
        <w:t>находить в тексте средства художественной выразительности (синонимы, антонимы);</w:t>
      </w:r>
    </w:p>
    <w:p w:rsidR="00D523EB" w:rsidRPr="00D523EB" w:rsidRDefault="00D523EB" w:rsidP="00D523EB">
      <w:pPr>
        <w:ind w:firstLine="709"/>
        <w:contextualSpacing/>
        <w:jc w:val="both"/>
        <w:rPr>
          <w:sz w:val="28"/>
          <w:szCs w:val="28"/>
        </w:rPr>
      </w:pPr>
      <w:r w:rsidRPr="00D523EB">
        <w:rPr>
          <w:sz w:val="28"/>
          <w:szCs w:val="28"/>
        </w:rPr>
        <w:t>читать художественное произведение по ролям;</w:t>
      </w:r>
    </w:p>
    <w:p w:rsidR="00D523EB" w:rsidRPr="00D523EB" w:rsidRDefault="00D523EB" w:rsidP="00D523EB">
      <w:pPr>
        <w:ind w:firstLine="709"/>
        <w:contextualSpacing/>
        <w:jc w:val="both"/>
        <w:rPr>
          <w:sz w:val="28"/>
          <w:szCs w:val="28"/>
        </w:rPr>
      </w:pPr>
      <w:r w:rsidRPr="00D523EB">
        <w:rPr>
          <w:sz w:val="28"/>
          <w:szCs w:val="28"/>
        </w:rPr>
        <w:t>писать короткие сочинения по личным наблюдениям и впечатлениям.</w:t>
      </w:r>
    </w:p>
    <w:bookmarkEnd w:id="18"/>
    <w:p w:rsidR="00D523EB" w:rsidRPr="00D523EB" w:rsidRDefault="00D523EB" w:rsidP="00D523EB">
      <w:pPr>
        <w:ind w:firstLine="709"/>
        <w:contextualSpacing/>
        <w:jc w:val="both"/>
        <w:rPr>
          <w:sz w:val="28"/>
          <w:szCs w:val="28"/>
        </w:rPr>
      </w:pPr>
      <w:r w:rsidRPr="00D523EB">
        <w:rPr>
          <w:sz w:val="28"/>
          <w:szCs w:val="28"/>
        </w:rPr>
        <w:t>Предметные результаты изучения литературного чтения на родном (татарском) языке». К концу обучения в 3 классе обучающийся научится:</w:t>
      </w:r>
    </w:p>
    <w:p w:rsidR="00D523EB" w:rsidRPr="00D523EB" w:rsidRDefault="00D523EB" w:rsidP="00D523EB">
      <w:pPr>
        <w:ind w:firstLine="709"/>
        <w:contextualSpacing/>
        <w:jc w:val="both"/>
        <w:rPr>
          <w:sz w:val="28"/>
          <w:szCs w:val="28"/>
        </w:rPr>
      </w:pPr>
      <w:r w:rsidRPr="00D523EB">
        <w:rPr>
          <w:sz w:val="28"/>
          <w:szCs w:val="28"/>
        </w:rPr>
        <w:t>читать вслух (владеть техникой осознанного чтения про себя и вслух целыми словами с переходом на чтение группами слов без пропусков и перестановок букв</w:t>
      </w:r>
      <w:r w:rsidRPr="00D523EB">
        <w:rPr>
          <w:sz w:val="28"/>
          <w:szCs w:val="28"/>
        </w:rPr>
        <w:br/>
        <w:t>и слогов, с соблюдением орфоэпических и интонационных норм);</w:t>
      </w:r>
    </w:p>
    <w:p w:rsidR="00D523EB" w:rsidRPr="00D523EB" w:rsidRDefault="00D523EB" w:rsidP="00D523EB">
      <w:pPr>
        <w:ind w:firstLine="709"/>
        <w:contextualSpacing/>
        <w:jc w:val="both"/>
        <w:rPr>
          <w:sz w:val="28"/>
          <w:szCs w:val="28"/>
        </w:rPr>
      </w:pPr>
      <w:r w:rsidRPr="00D523EB">
        <w:rPr>
          <w:sz w:val="28"/>
          <w:szCs w:val="28"/>
        </w:rPr>
        <w:t>в соответствии с учебной задачей обращаться к разным видам чтения (изучающее, выборочное, ознакомительное);</w:t>
      </w:r>
    </w:p>
    <w:p w:rsidR="00D523EB" w:rsidRPr="00D523EB" w:rsidRDefault="00D523EB" w:rsidP="00D523EB">
      <w:pPr>
        <w:ind w:firstLine="709"/>
        <w:contextualSpacing/>
        <w:jc w:val="both"/>
        <w:rPr>
          <w:sz w:val="28"/>
          <w:szCs w:val="28"/>
        </w:rPr>
      </w:pPr>
      <w:r w:rsidRPr="00D523EB">
        <w:rPr>
          <w:sz w:val="28"/>
          <w:szCs w:val="28"/>
        </w:rPr>
        <w:t>задавать вопросы к прочитанным произведениям, в том числе проблемного характера, участвовать в беседе по прочитанному тексту;</w:t>
      </w:r>
    </w:p>
    <w:p w:rsidR="00D523EB" w:rsidRPr="00D523EB" w:rsidRDefault="00D523EB" w:rsidP="00D523EB">
      <w:pPr>
        <w:ind w:firstLine="709"/>
        <w:contextualSpacing/>
        <w:jc w:val="both"/>
        <w:rPr>
          <w:sz w:val="28"/>
          <w:szCs w:val="28"/>
        </w:rPr>
      </w:pPr>
      <w:r w:rsidRPr="00D523EB">
        <w:rPr>
          <w:sz w:val="28"/>
          <w:szCs w:val="28"/>
        </w:rPr>
        <w:t>определять позицию автора (вместе с учителем);</w:t>
      </w:r>
    </w:p>
    <w:p w:rsidR="00D523EB" w:rsidRPr="00D523EB" w:rsidRDefault="00D523EB" w:rsidP="00D523EB">
      <w:pPr>
        <w:ind w:firstLine="709"/>
        <w:contextualSpacing/>
        <w:jc w:val="both"/>
        <w:rPr>
          <w:sz w:val="28"/>
          <w:szCs w:val="28"/>
        </w:rPr>
      </w:pPr>
      <w:r w:rsidRPr="00D523EB">
        <w:rPr>
          <w:sz w:val="28"/>
          <w:szCs w:val="28"/>
        </w:rPr>
        <w:t>строить устное диалогическое и монологическое высказывание с соблюдением норм татарского литературного языка;</w:t>
      </w:r>
    </w:p>
    <w:p w:rsidR="00D523EB" w:rsidRPr="00D523EB" w:rsidRDefault="00D523EB" w:rsidP="00D523EB">
      <w:pPr>
        <w:ind w:firstLine="709"/>
        <w:contextualSpacing/>
        <w:jc w:val="both"/>
        <w:rPr>
          <w:sz w:val="28"/>
          <w:szCs w:val="28"/>
        </w:rPr>
      </w:pPr>
      <w:r w:rsidRPr="00D523EB">
        <w:rPr>
          <w:sz w:val="28"/>
          <w:szCs w:val="28"/>
        </w:rPr>
        <w:t xml:space="preserve">составлять план текста (вопросный, номинативный); пересказывать текст (подробно, выборочно, сжато); </w:t>
      </w:r>
    </w:p>
    <w:p w:rsidR="00D523EB" w:rsidRPr="00D523EB" w:rsidRDefault="00D523EB" w:rsidP="00D523EB">
      <w:pPr>
        <w:ind w:firstLine="709"/>
        <w:contextualSpacing/>
        <w:jc w:val="both"/>
        <w:rPr>
          <w:sz w:val="28"/>
          <w:szCs w:val="28"/>
        </w:rPr>
      </w:pPr>
      <w:r w:rsidRPr="00D523EB">
        <w:rPr>
          <w:sz w:val="28"/>
          <w:szCs w:val="28"/>
        </w:rPr>
        <w:t>читать наизусть 3–4 стихотворения разных авторов;</w:t>
      </w:r>
    </w:p>
    <w:p w:rsidR="00D523EB" w:rsidRPr="00D523EB" w:rsidRDefault="00D523EB" w:rsidP="00D523EB">
      <w:pPr>
        <w:ind w:firstLine="709"/>
        <w:contextualSpacing/>
        <w:jc w:val="both"/>
        <w:rPr>
          <w:sz w:val="28"/>
          <w:szCs w:val="28"/>
        </w:rPr>
      </w:pPr>
      <w:r w:rsidRPr="00D523EB">
        <w:rPr>
          <w:sz w:val="28"/>
          <w:szCs w:val="28"/>
        </w:rPr>
        <w:t>находить и различать средства художественной выразительности (олицетворение) в произведениях устного народного творчества и в авторской литературе;</w:t>
      </w:r>
    </w:p>
    <w:p w:rsidR="00D523EB" w:rsidRPr="00D523EB" w:rsidRDefault="00D523EB" w:rsidP="00D523EB">
      <w:pPr>
        <w:ind w:firstLine="709"/>
        <w:contextualSpacing/>
        <w:jc w:val="both"/>
        <w:rPr>
          <w:sz w:val="28"/>
          <w:szCs w:val="28"/>
        </w:rPr>
      </w:pPr>
      <w:r w:rsidRPr="00D523EB">
        <w:rPr>
          <w:sz w:val="28"/>
          <w:szCs w:val="28"/>
        </w:rPr>
        <w:t>придумывать продолжение прочитанного произведения, сочинять произведения по аналогии с прочитанным.</w:t>
      </w:r>
    </w:p>
    <w:p w:rsidR="00D523EB" w:rsidRPr="00D523EB" w:rsidRDefault="00D523EB" w:rsidP="00D523EB">
      <w:pPr>
        <w:ind w:firstLine="709"/>
        <w:contextualSpacing/>
        <w:jc w:val="both"/>
        <w:rPr>
          <w:sz w:val="28"/>
          <w:szCs w:val="28"/>
        </w:rPr>
      </w:pPr>
      <w:r w:rsidRPr="00D523EB">
        <w:rPr>
          <w:sz w:val="28"/>
          <w:szCs w:val="28"/>
        </w:rPr>
        <w:t>Предметные результаты изучения литературного чтения на родном (татарском) языке. К концу обучения в 4 классе обучающийся научится:</w:t>
      </w:r>
    </w:p>
    <w:p w:rsidR="00D523EB" w:rsidRPr="00D523EB" w:rsidRDefault="00D523EB" w:rsidP="00D523EB">
      <w:pPr>
        <w:ind w:firstLine="709"/>
        <w:contextualSpacing/>
        <w:jc w:val="both"/>
        <w:rPr>
          <w:sz w:val="28"/>
          <w:szCs w:val="28"/>
        </w:rPr>
      </w:pPr>
      <w:r w:rsidRPr="00D523EB">
        <w:rPr>
          <w:sz w:val="28"/>
          <w:szCs w:val="28"/>
        </w:rPr>
        <w:t>читать про себя (используя технику автоматизированного чтения) и вслух группами слов с соблюдением орфоэпических и интонационных норм;</w:t>
      </w:r>
    </w:p>
    <w:p w:rsidR="00D523EB" w:rsidRPr="00D523EB" w:rsidRDefault="00D523EB" w:rsidP="00D523EB">
      <w:pPr>
        <w:ind w:firstLine="709"/>
        <w:contextualSpacing/>
        <w:jc w:val="both"/>
        <w:rPr>
          <w:sz w:val="28"/>
          <w:szCs w:val="28"/>
        </w:rPr>
      </w:pPr>
      <w:r w:rsidRPr="00D523EB">
        <w:rPr>
          <w:sz w:val="28"/>
          <w:szCs w:val="28"/>
        </w:rPr>
        <w:t xml:space="preserve">знать содержание изученных литературных произведений, указывать их </w:t>
      </w:r>
      <w:r w:rsidRPr="00D523EB">
        <w:rPr>
          <w:sz w:val="28"/>
          <w:szCs w:val="28"/>
        </w:rPr>
        <w:lastRenderedPageBreak/>
        <w:t>авторов и названия;</w:t>
      </w:r>
    </w:p>
    <w:p w:rsidR="00D523EB" w:rsidRPr="00D523EB" w:rsidRDefault="00D523EB" w:rsidP="00D523EB">
      <w:pPr>
        <w:ind w:firstLine="709"/>
        <w:contextualSpacing/>
        <w:jc w:val="both"/>
        <w:rPr>
          <w:sz w:val="28"/>
          <w:szCs w:val="28"/>
        </w:rPr>
      </w:pPr>
      <w:r w:rsidRPr="00D523EB">
        <w:rPr>
          <w:sz w:val="28"/>
          <w:szCs w:val="28"/>
        </w:rPr>
        <w:t>делить текст на смысловые части, составлять план текста и использовать его для пересказа;</w:t>
      </w:r>
    </w:p>
    <w:p w:rsidR="00D523EB" w:rsidRPr="00D523EB" w:rsidRDefault="00D523EB" w:rsidP="00D523EB">
      <w:pPr>
        <w:ind w:firstLine="709"/>
        <w:contextualSpacing/>
        <w:jc w:val="both"/>
        <w:rPr>
          <w:sz w:val="28"/>
          <w:szCs w:val="28"/>
        </w:rPr>
      </w:pPr>
      <w:r w:rsidRPr="00D523EB">
        <w:rPr>
          <w:sz w:val="28"/>
          <w:szCs w:val="28"/>
        </w:rPr>
        <w:t xml:space="preserve">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w:t>
      </w:r>
    </w:p>
    <w:p w:rsidR="00D523EB" w:rsidRPr="00D523EB" w:rsidRDefault="00D523EB" w:rsidP="00D523EB">
      <w:pPr>
        <w:ind w:firstLine="709"/>
        <w:contextualSpacing/>
        <w:jc w:val="both"/>
        <w:rPr>
          <w:sz w:val="28"/>
          <w:szCs w:val="28"/>
        </w:rPr>
      </w:pPr>
      <w:r w:rsidRPr="00D523EB">
        <w:rPr>
          <w:sz w:val="28"/>
          <w:szCs w:val="28"/>
        </w:rPr>
        <w:t>читать наизусть 4–5 стихотворений разных авторов;</w:t>
      </w:r>
    </w:p>
    <w:p w:rsidR="00D523EB" w:rsidRPr="00D523EB" w:rsidRDefault="00D523EB" w:rsidP="00D523EB">
      <w:pPr>
        <w:ind w:firstLine="709"/>
        <w:contextualSpacing/>
        <w:jc w:val="both"/>
        <w:rPr>
          <w:sz w:val="28"/>
          <w:szCs w:val="28"/>
        </w:rPr>
      </w:pPr>
      <w:r w:rsidRPr="00D523EB">
        <w:rPr>
          <w:sz w:val="28"/>
          <w:szCs w:val="28"/>
        </w:rPr>
        <w:t>самостоятельно находить в тексте средства художественной выразительности (сравнения), понимать их роль в произведении;</w:t>
      </w:r>
    </w:p>
    <w:p w:rsidR="00D523EB" w:rsidRPr="00D523EB" w:rsidRDefault="00D523EB" w:rsidP="00D523EB">
      <w:pPr>
        <w:ind w:firstLine="709"/>
        <w:contextualSpacing/>
        <w:jc w:val="both"/>
        <w:rPr>
          <w:sz w:val="28"/>
          <w:szCs w:val="28"/>
        </w:rPr>
      </w:pPr>
      <w:r w:rsidRPr="00D523EB">
        <w:rPr>
          <w:sz w:val="28"/>
          <w:szCs w:val="28"/>
        </w:rPr>
        <w:t>создавать собственный текст на основе художественного произведения,</w:t>
      </w:r>
      <w:r w:rsidRPr="00D523EB">
        <w:rPr>
          <w:sz w:val="28"/>
          <w:szCs w:val="28"/>
        </w:rPr>
        <w:br/>
        <w:t>по иллюстрациям, на основе личного опыта;</w:t>
      </w:r>
    </w:p>
    <w:p w:rsidR="00D523EB" w:rsidRPr="00D523EB" w:rsidRDefault="00D523EB" w:rsidP="00D523EB">
      <w:pPr>
        <w:ind w:firstLine="709"/>
        <w:contextualSpacing/>
        <w:jc w:val="both"/>
        <w:rPr>
          <w:sz w:val="28"/>
          <w:szCs w:val="28"/>
        </w:rPr>
      </w:pPr>
      <w:r w:rsidRPr="00D523EB">
        <w:rPr>
          <w:sz w:val="28"/>
          <w:szCs w:val="28"/>
        </w:rPr>
        <w:t>выполнять проектные задания с использованием различных источников</w:t>
      </w:r>
      <w:r w:rsidRPr="00D523EB">
        <w:rPr>
          <w:sz w:val="28"/>
          <w:szCs w:val="28"/>
        </w:rPr>
        <w:br/>
        <w:t>и способов переработки информации.</w:t>
      </w:r>
    </w:p>
    <w:p w:rsidR="00AF2919" w:rsidRDefault="00AF2919" w:rsidP="00117EA7">
      <w:pPr>
        <w:tabs>
          <w:tab w:val="left" w:pos="1134"/>
        </w:tabs>
        <w:adjustRightInd w:val="0"/>
        <w:ind w:firstLine="709"/>
        <w:contextualSpacing/>
        <w:jc w:val="both"/>
        <w:rPr>
          <w:sz w:val="28"/>
          <w:szCs w:val="28"/>
        </w:rPr>
      </w:pPr>
    </w:p>
    <w:p w:rsidR="00AF2919" w:rsidRDefault="00AF2919" w:rsidP="00117EA7">
      <w:pPr>
        <w:tabs>
          <w:tab w:val="left" w:pos="1134"/>
        </w:tabs>
        <w:adjustRightInd w:val="0"/>
        <w:ind w:firstLine="709"/>
        <w:contextualSpacing/>
        <w:jc w:val="both"/>
        <w:rPr>
          <w:b/>
          <w:sz w:val="28"/>
          <w:szCs w:val="28"/>
        </w:rPr>
      </w:pPr>
      <w:r w:rsidRPr="00AF2919">
        <w:rPr>
          <w:b/>
          <w:sz w:val="28"/>
          <w:szCs w:val="28"/>
        </w:rPr>
        <w:t>ТЕМАТИЧЕСКОЕ ПЛАНИРОВАНИЕ</w:t>
      </w:r>
    </w:p>
    <w:p w:rsidR="00AF2919" w:rsidRDefault="005561C3" w:rsidP="00117EA7">
      <w:pPr>
        <w:tabs>
          <w:tab w:val="left" w:pos="1134"/>
        </w:tabs>
        <w:adjustRightInd w:val="0"/>
        <w:ind w:firstLine="709"/>
        <w:contextualSpacing/>
        <w:jc w:val="both"/>
        <w:rPr>
          <w:b/>
          <w:sz w:val="28"/>
          <w:szCs w:val="28"/>
        </w:rPr>
      </w:pPr>
      <w:r>
        <w:rPr>
          <w:b/>
          <w:sz w:val="28"/>
          <w:szCs w:val="28"/>
        </w:rPr>
        <w:t>1</w:t>
      </w:r>
      <w:r w:rsidR="00AF2919">
        <w:rPr>
          <w:b/>
          <w:sz w:val="28"/>
          <w:szCs w:val="28"/>
        </w:rPr>
        <w:t xml:space="preserve"> КЛАСС</w:t>
      </w:r>
    </w:p>
    <w:tbl>
      <w:tblPr>
        <w:tblStyle w:val="a6"/>
        <w:tblW w:w="9889" w:type="dxa"/>
        <w:tblLayout w:type="fixed"/>
        <w:tblLook w:val="04A0"/>
      </w:tblPr>
      <w:tblGrid>
        <w:gridCol w:w="892"/>
        <w:gridCol w:w="2570"/>
        <w:gridCol w:w="48"/>
        <w:gridCol w:w="993"/>
        <w:gridCol w:w="1842"/>
        <w:gridCol w:w="1843"/>
        <w:gridCol w:w="1701"/>
      </w:tblGrid>
      <w:tr w:rsidR="00AF2919" w:rsidTr="00D97AE4">
        <w:tc>
          <w:tcPr>
            <w:tcW w:w="892" w:type="dxa"/>
            <w:vMerge w:val="restart"/>
          </w:tcPr>
          <w:p w:rsidR="00AF2919" w:rsidRPr="00AF2919" w:rsidRDefault="00AF2919" w:rsidP="00E32688">
            <w:pPr>
              <w:pStyle w:val="TableParagraph"/>
              <w:spacing w:before="74" w:line="266" w:lineRule="auto"/>
              <w:ind w:left="76" w:right="62"/>
              <w:rPr>
                <w:b/>
              </w:rPr>
            </w:pPr>
            <w:r w:rsidRPr="00AF2919">
              <w:rPr>
                <w:b/>
                <w:w w:val="105"/>
              </w:rPr>
              <w:t>№</w:t>
            </w:r>
            <w:r w:rsidRPr="00AF2919">
              <w:rPr>
                <w:b/>
                <w:spacing w:val="1"/>
                <w:w w:val="105"/>
              </w:rPr>
              <w:t xml:space="preserve"> </w:t>
            </w:r>
            <w:r w:rsidRPr="00AF2919">
              <w:rPr>
                <w:b/>
                <w:spacing w:val="-1"/>
                <w:w w:val="105"/>
              </w:rPr>
              <w:t>п/п</w:t>
            </w:r>
          </w:p>
        </w:tc>
        <w:tc>
          <w:tcPr>
            <w:tcW w:w="2618" w:type="dxa"/>
            <w:gridSpan w:val="2"/>
            <w:vMerge w:val="restart"/>
          </w:tcPr>
          <w:p w:rsidR="00AF2919" w:rsidRPr="00AF2919" w:rsidRDefault="00AF2919" w:rsidP="00E32688">
            <w:pPr>
              <w:pStyle w:val="TableParagraph"/>
              <w:spacing w:before="74" w:line="266" w:lineRule="auto"/>
              <w:ind w:left="76" w:right="410"/>
              <w:jc w:val="both"/>
              <w:rPr>
                <w:b/>
              </w:rPr>
            </w:pPr>
            <w:r w:rsidRPr="00AF2919">
              <w:rPr>
                <w:b/>
                <w:spacing w:val="-1"/>
                <w:w w:val="105"/>
              </w:rPr>
              <w:t>Наименование</w:t>
            </w:r>
            <w:r w:rsidRPr="00AF2919">
              <w:rPr>
                <w:b/>
                <w:spacing w:val="-37"/>
                <w:w w:val="105"/>
              </w:rPr>
              <w:t xml:space="preserve"> </w:t>
            </w:r>
            <w:r w:rsidRPr="00AF2919">
              <w:rPr>
                <w:b/>
                <w:w w:val="105"/>
              </w:rPr>
              <w:t>разделов</w:t>
            </w:r>
            <w:r w:rsidRPr="00AF2919">
              <w:rPr>
                <w:b/>
                <w:spacing w:val="-8"/>
                <w:w w:val="105"/>
              </w:rPr>
              <w:t xml:space="preserve"> </w:t>
            </w:r>
            <w:r w:rsidRPr="00AF2919">
              <w:rPr>
                <w:b/>
                <w:w w:val="105"/>
              </w:rPr>
              <w:t>и</w:t>
            </w:r>
            <w:r w:rsidRPr="00AF2919">
              <w:rPr>
                <w:b/>
                <w:spacing w:val="-8"/>
                <w:w w:val="105"/>
              </w:rPr>
              <w:t xml:space="preserve"> </w:t>
            </w:r>
            <w:r w:rsidRPr="00AF2919">
              <w:rPr>
                <w:b/>
                <w:w w:val="105"/>
              </w:rPr>
              <w:t>тем</w:t>
            </w:r>
            <w:r w:rsidRPr="00AF2919">
              <w:rPr>
                <w:b/>
                <w:spacing w:val="-37"/>
                <w:w w:val="105"/>
              </w:rPr>
              <w:t xml:space="preserve"> </w:t>
            </w:r>
            <w:r w:rsidRPr="00AF2919">
              <w:rPr>
                <w:b/>
                <w:w w:val="105"/>
              </w:rPr>
              <w:t>программы</w:t>
            </w:r>
          </w:p>
        </w:tc>
        <w:tc>
          <w:tcPr>
            <w:tcW w:w="4678" w:type="dxa"/>
            <w:gridSpan w:val="3"/>
          </w:tcPr>
          <w:p w:rsidR="00AF2919" w:rsidRPr="00AF2919" w:rsidRDefault="00AF2919" w:rsidP="00AF2919">
            <w:pPr>
              <w:tabs>
                <w:tab w:val="left" w:pos="948"/>
              </w:tabs>
              <w:adjustRightInd w:val="0"/>
              <w:contextualSpacing/>
              <w:jc w:val="both"/>
              <w:rPr>
                <w:b/>
              </w:rPr>
            </w:pPr>
            <w:r>
              <w:rPr>
                <w:b/>
              </w:rPr>
              <w:tab/>
            </w:r>
            <w:r w:rsidRPr="00AF2919">
              <w:rPr>
                <w:b/>
                <w:spacing w:val="-1"/>
                <w:w w:val="105"/>
              </w:rPr>
              <w:t>Количество</w:t>
            </w:r>
            <w:r w:rsidRPr="00AF2919">
              <w:rPr>
                <w:b/>
                <w:spacing w:val="-6"/>
                <w:w w:val="105"/>
              </w:rPr>
              <w:t xml:space="preserve"> </w:t>
            </w:r>
            <w:r w:rsidRPr="00AF2919">
              <w:rPr>
                <w:b/>
                <w:w w:val="105"/>
              </w:rPr>
              <w:t>часов</w:t>
            </w:r>
          </w:p>
        </w:tc>
        <w:tc>
          <w:tcPr>
            <w:tcW w:w="1701" w:type="dxa"/>
            <w:vMerge w:val="restart"/>
          </w:tcPr>
          <w:p w:rsidR="00AF2919" w:rsidRPr="00A354F2" w:rsidRDefault="00A354F2" w:rsidP="00117EA7">
            <w:pPr>
              <w:tabs>
                <w:tab w:val="left" w:pos="1134"/>
              </w:tabs>
              <w:adjustRightInd w:val="0"/>
              <w:contextualSpacing/>
              <w:jc w:val="both"/>
              <w:rPr>
                <w:b/>
              </w:rPr>
            </w:pPr>
            <w:r w:rsidRPr="00A354F2">
              <w:rPr>
                <w:b/>
                <w:w w:val="105"/>
              </w:rPr>
              <w:t>Электронные</w:t>
            </w:r>
            <w:r w:rsidRPr="00A354F2">
              <w:rPr>
                <w:b/>
                <w:spacing w:val="1"/>
                <w:w w:val="105"/>
              </w:rPr>
              <w:t xml:space="preserve"> </w:t>
            </w:r>
            <w:r w:rsidRPr="00A354F2">
              <w:rPr>
                <w:b/>
                <w:w w:val="105"/>
              </w:rPr>
              <w:t>(цифровые)</w:t>
            </w:r>
            <w:r w:rsidRPr="00A354F2">
              <w:rPr>
                <w:b/>
                <w:spacing w:val="1"/>
                <w:w w:val="105"/>
              </w:rPr>
              <w:t xml:space="preserve"> </w:t>
            </w:r>
            <w:r w:rsidRPr="00A354F2">
              <w:rPr>
                <w:b/>
                <w:spacing w:val="-1"/>
                <w:w w:val="105"/>
              </w:rPr>
              <w:t>образовательные</w:t>
            </w:r>
            <w:r w:rsidRPr="00A354F2">
              <w:rPr>
                <w:b/>
                <w:spacing w:val="-37"/>
                <w:w w:val="105"/>
              </w:rPr>
              <w:t xml:space="preserve"> </w:t>
            </w:r>
            <w:r w:rsidRPr="00A354F2">
              <w:rPr>
                <w:b/>
                <w:w w:val="105"/>
              </w:rPr>
              <w:t>ресурсы</w:t>
            </w:r>
          </w:p>
        </w:tc>
      </w:tr>
      <w:tr w:rsidR="00AF2919" w:rsidTr="00D97AE4">
        <w:tc>
          <w:tcPr>
            <w:tcW w:w="892" w:type="dxa"/>
            <w:vMerge/>
          </w:tcPr>
          <w:p w:rsidR="00AF2919" w:rsidRPr="00AF2919" w:rsidRDefault="00AF2919" w:rsidP="00117EA7">
            <w:pPr>
              <w:tabs>
                <w:tab w:val="left" w:pos="1134"/>
              </w:tabs>
              <w:adjustRightInd w:val="0"/>
              <w:contextualSpacing/>
              <w:jc w:val="both"/>
              <w:rPr>
                <w:b/>
              </w:rPr>
            </w:pPr>
          </w:p>
        </w:tc>
        <w:tc>
          <w:tcPr>
            <w:tcW w:w="2618" w:type="dxa"/>
            <w:gridSpan w:val="2"/>
            <w:vMerge/>
          </w:tcPr>
          <w:p w:rsidR="00AF2919" w:rsidRPr="00AF2919" w:rsidRDefault="00AF2919" w:rsidP="00117EA7">
            <w:pPr>
              <w:tabs>
                <w:tab w:val="left" w:pos="1134"/>
              </w:tabs>
              <w:adjustRightInd w:val="0"/>
              <w:contextualSpacing/>
              <w:jc w:val="both"/>
              <w:rPr>
                <w:b/>
              </w:rPr>
            </w:pPr>
          </w:p>
        </w:tc>
        <w:tc>
          <w:tcPr>
            <w:tcW w:w="993" w:type="dxa"/>
          </w:tcPr>
          <w:p w:rsidR="00AF2919" w:rsidRPr="00AF2919" w:rsidRDefault="00AF2919" w:rsidP="00E32688">
            <w:pPr>
              <w:pStyle w:val="TableParagraph"/>
              <w:spacing w:before="74"/>
              <w:ind w:left="76"/>
              <w:rPr>
                <w:b/>
              </w:rPr>
            </w:pPr>
            <w:r w:rsidRPr="00AF2919">
              <w:rPr>
                <w:b/>
                <w:w w:val="105"/>
              </w:rPr>
              <w:t>всего</w:t>
            </w:r>
          </w:p>
        </w:tc>
        <w:tc>
          <w:tcPr>
            <w:tcW w:w="1842" w:type="dxa"/>
          </w:tcPr>
          <w:p w:rsidR="00AF2919" w:rsidRPr="00AF2919" w:rsidRDefault="00AF2919" w:rsidP="00E32688">
            <w:pPr>
              <w:pStyle w:val="TableParagraph"/>
              <w:spacing w:before="74" w:line="266" w:lineRule="auto"/>
              <w:ind w:left="76" w:right="44"/>
              <w:rPr>
                <w:b/>
              </w:rPr>
            </w:pPr>
            <w:r w:rsidRPr="00AF2919">
              <w:rPr>
                <w:b/>
                <w:spacing w:val="-1"/>
                <w:w w:val="105"/>
              </w:rPr>
              <w:t>контрольные</w:t>
            </w:r>
            <w:r w:rsidRPr="00AF2919">
              <w:rPr>
                <w:b/>
                <w:spacing w:val="-37"/>
                <w:w w:val="105"/>
              </w:rPr>
              <w:t xml:space="preserve"> </w:t>
            </w:r>
            <w:r w:rsidRPr="00AF2919">
              <w:rPr>
                <w:b/>
                <w:w w:val="105"/>
              </w:rPr>
              <w:t>работы</w:t>
            </w:r>
          </w:p>
        </w:tc>
        <w:tc>
          <w:tcPr>
            <w:tcW w:w="1843" w:type="dxa"/>
          </w:tcPr>
          <w:p w:rsidR="00AF2919" w:rsidRPr="00AF2919" w:rsidRDefault="00AF2919" w:rsidP="00E32688">
            <w:pPr>
              <w:pStyle w:val="TableParagraph"/>
              <w:spacing w:before="74" w:line="266" w:lineRule="auto"/>
              <w:ind w:left="77" w:right="44"/>
              <w:rPr>
                <w:b/>
              </w:rPr>
            </w:pPr>
            <w:r w:rsidRPr="00AF2919">
              <w:rPr>
                <w:b/>
                <w:spacing w:val="-1"/>
                <w:w w:val="105"/>
              </w:rPr>
              <w:t>практические</w:t>
            </w:r>
            <w:r w:rsidRPr="00AF2919">
              <w:rPr>
                <w:b/>
                <w:spacing w:val="-37"/>
                <w:w w:val="105"/>
              </w:rPr>
              <w:t xml:space="preserve"> </w:t>
            </w:r>
            <w:r w:rsidRPr="00AF2919">
              <w:rPr>
                <w:b/>
                <w:w w:val="105"/>
              </w:rPr>
              <w:t>работы</w:t>
            </w:r>
          </w:p>
        </w:tc>
        <w:tc>
          <w:tcPr>
            <w:tcW w:w="1701" w:type="dxa"/>
            <w:vMerge/>
          </w:tcPr>
          <w:p w:rsidR="00AF2919" w:rsidRPr="00AF2919" w:rsidRDefault="00AF2919" w:rsidP="00117EA7">
            <w:pPr>
              <w:tabs>
                <w:tab w:val="left" w:pos="1134"/>
              </w:tabs>
              <w:adjustRightInd w:val="0"/>
              <w:contextualSpacing/>
              <w:jc w:val="both"/>
              <w:rPr>
                <w:b/>
              </w:rPr>
            </w:pPr>
          </w:p>
        </w:tc>
      </w:tr>
      <w:tr w:rsidR="00A354F2" w:rsidTr="00E32688">
        <w:tc>
          <w:tcPr>
            <w:tcW w:w="9889" w:type="dxa"/>
            <w:gridSpan w:val="7"/>
          </w:tcPr>
          <w:p w:rsidR="00A354F2" w:rsidRPr="00A354F2" w:rsidRDefault="00A354F2" w:rsidP="00D97AE4">
            <w:pPr>
              <w:tabs>
                <w:tab w:val="left" w:pos="1134"/>
              </w:tabs>
              <w:adjustRightInd w:val="0"/>
              <w:contextualSpacing/>
              <w:jc w:val="both"/>
              <w:rPr>
                <w:b/>
              </w:rPr>
            </w:pPr>
            <w:r w:rsidRPr="00A354F2">
              <w:rPr>
                <w:spacing w:val="-1"/>
                <w:w w:val="105"/>
              </w:rPr>
              <w:t>Раздел</w:t>
            </w:r>
            <w:r w:rsidRPr="00A354F2">
              <w:rPr>
                <w:spacing w:val="-5"/>
                <w:w w:val="105"/>
              </w:rPr>
              <w:t xml:space="preserve"> </w:t>
            </w:r>
            <w:r w:rsidRPr="00A354F2">
              <w:rPr>
                <w:spacing w:val="-1"/>
                <w:w w:val="105"/>
              </w:rPr>
              <w:t>1.</w:t>
            </w:r>
            <w:r w:rsidRPr="00A354F2">
              <w:rPr>
                <w:spacing w:val="-8"/>
                <w:w w:val="105"/>
              </w:rPr>
              <w:t xml:space="preserve"> </w:t>
            </w:r>
            <w:r w:rsidR="00D97AE4">
              <w:rPr>
                <w:b/>
                <w:spacing w:val="-1"/>
                <w:w w:val="105"/>
              </w:rPr>
              <w:t>Обучение грамоте</w:t>
            </w:r>
          </w:p>
        </w:tc>
      </w:tr>
      <w:tr w:rsidR="00A354F2" w:rsidRPr="00740A15" w:rsidTr="00D97AE4">
        <w:tc>
          <w:tcPr>
            <w:tcW w:w="892" w:type="dxa"/>
          </w:tcPr>
          <w:p w:rsidR="00A354F2" w:rsidRPr="00A354F2" w:rsidRDefault="00A354F2" w:rsidP="00E32688">
            <w:pPr>
              <w:pStyle w:val="TableParagraph"/>
              <w:spacing w:before="74"/>
              <w:ind w:left="55" w:right="49"/>
              <w:jc w:val="center"/>
            </w:pPr>
            <w:r w:rsidRPr="00A354F2">
              <w:rPr>
                <w:w w:val="105"/>
              </w:rPr>
              <w:t>1.1.</w:t>
            </w:r>
          </w:p>
        </w:tc>
        <w:tc>
          <w:tcPr>
            <w:tcW w:w="2618" w:type="dxa"/>
            <w:gridSpan w:val="2"/>
          </w:tcPr>
          <w:p w:rsidR="00A354F2" w:rsidRPr="00A354F2" w:rsidRDefault="00D97AE4" w:rsidP="00E32688">
            <w:pPr>
              <w:pStyle w:val="TableParagraph"/>
              <w:spacing w:before="74" w:line="266" w:lineRule="auto"/>
              <w:ind w:left="76" w:right="327"/>
            </w:pPr>
            <w:r>
              <w:rPr>
                <w:w w:val="105"/>
              </w:rPr>
              <w:t>Развитие речи</w:t>
            </w:r>
          </w:p>
        </w:tc>
        <w:tc>
          <w:tcPr>
            <w:tcW w:w="993" w:type="dxa"/>
          </w:tcPr>
          <w:p w:rsidR="00A354F2" w:rsidRPr="00A354F2" w:rsidRDefault="00D97AE4" w:rsidP="00E32688">
            <w:pPr>
              <w:pStyle w:val="TableParagraph"/>
              <w:spacing w:before="74"/>
              <w:ind w:left="76"/>
            </w:pPr>
            <w:r>
              <w:rPr>
                <w:w w:val="104"/>
              </w:rPr>
              <w:t>3</w:t>
            </w:r>
          </w:p>
        </w:tc>
        <w:tc>
          <w:tcPr>
            <w:tcW w:w="1842" w:type="dxa"/>
          </w:tcPr>
          <w:p w:rsidR="00A354F2" w:rsidRPr="00A354F2" w:rsidRDefault="00A354F2" w:rsidP="00E32688">
            <w:pPr>
              <w:pStyle w:val="TableParagraph"/>
              <w:spacing w:before="74"/>
              <w:ind w:left="76"/>
            </w:pPr>
            <w:r w:rsidRPr="00A354F2">
              <w:rPr>
                <w:w w:val="104"/>
              </w:rPr>
              <w:t>0</w:t>
            </w:r>
          </w:p>
        </w:tc>
        <w:tc>
          <w:tcPr>
            <w:tcW w:w="1843" w:type="dxa"/>
          </w:tcPr>
          <w:p w:rsidR="00A354F2" w:rsidRPr="00A354F2" w:rsidRDefault="00A354F2" w:rsidP="00E32688">
            <w:pPr>
              <w:pStyle w:val="TableParagraph"/>
              <w:spacing w:before="74"/>
              <w:ind w:left="77"/>
            </w:pPr>
            <w:r w:rsidRPr="00A354F2">
              <w:rPr>
                <w:w w:val="104"/>
              </w:rPr>
              <w:t>0</w:t>
            </w:r>
          </w:p>
        </w:tc>
        <w:tc>
          <w:tcPr>
            <w:tcW w:w="1701" w:type="dxa"/>
          </w:tcPr>
          <w:p w:rsidR="00740A15" w:rsidRDefault="00740A15" w:rsidP="00740A15">
            <w:pPr>
              <w:rPr>
                <w:sz w:val="16"/>
                <w:szCs w:val="16"/>
              </w:rPr>
            </w:pPr>
            <w:r w:rsidRPr="00265C24">
              <w:rPr>
                <w:sz w:val="16"/>
                <w:szCs w:val="16"/>
              </w:rPr>
              <w:t xml:space="preserve">Образовательный ресурс </w:t>
            </w:r>
            <w:r>
              <w:rPr>
                <w:sz w:val="16"/>
                <w:szCs w:val="16"/>
              </w:rPr>
              <w:t xml:space="preserve">    </w:t>
            </w:r>
          </w:p>
          <w:p w:rsidR="00A354F2" w:rsidRPr="00874DD6" w:rsidRDefault="002B6C89" w:rsidP="00740A15">
            <w:pPr>
              <w:rPr>
                <w:sz w:val="16"/>
                <w:szCs w:val="16"/>
              </w:rPr>
            </w:pPr>
            <w:hyperlink r:id="rId7" w:history="1">
              <w:r w:rsidR="00740A15" w:rsidRPr="00E970E5">
                <w:rPr>
                  <w:rStyle w:val="a9"/>
                  <w:sz w:val="16"/>
                  <w:szCs w:val="16"/>
                  <w:lang w:val="en-US"/>
                </w:rPr>
                <w:t>http</w:t>
              </w:r>
              <w:r w:rsidR="00740A15" w:rsidRPr="00874DD6">
                <w:rPr>
                  <w:rStyle w:val="a9"/>
                  <w:sz w:val="16"/>
                  <w:szCs w:val="16"/>
                </w:rPr>
                <w:t>://</w:t>
              </w:r>
              <w:r w:rsidR="00740A15" w:rsidRPr="00E970E5">
                <w:rPr>
                  <w:rStyle w:val="a9"/>
                  <w:sz w:val="16"/>
                  <w:szCs w:val="16"/>
                  <w:lang w:val="en-US"/>
                </w:rPr>
                <w:t>tatarschool</w:t>
              </w:r>
              <w:r w:rsidR="00740A15" w:rsidRPr="00874DD6">
                <w:rPr>
                  <w:rStyle w:val="a9"/>
                  <w:sz w:val="16"/>
                  <w:szCs w:val="16"/>
                </w:rPr>
                <w:t>.</w:t>
              </w:r>
              <w:r w:rsidR="00740A15" w:rsidRPr="00E970E5">
                <w:rPr>
                  <w:rStyle w:val="a9"/>
                  <w:sz w:val="16"/>
                  <w:szCs w:val="16"/>
                  <w:lang w:val="en-US"/>
                </w:rPr>
                <w:t>ru</w:t>
              </w:r>
              <w:r w:rsidR="00740A15" w:rsidRPr="00874DD6">
                <w:rPr>
                  <w:rStyle w:val="a9"/>
                  <w:sz w:val="16"/>
                  <w:szCs w:val="16"/>
                </w:rPr>
                <w:t>/</w:t>
              </w:r>
            </w:hyperlink>
          </w:p>
        </w:tc>
      </w:tr>
      <w:tr w:rsidR="00A354F2" w:rsidTr="00D97AE4">
        <w:tc>
          <w:tcPr>
            <w:tcW w:w="892" w:type="dxa"/>
          </w:tcPr>
          <w:p w:rsidR="00A354F2" w:rsidRPr="00A354F2" w:rsidRDefault="00A354F2" w:rsidP="00E32688">
            <w:pPr>
              <w:pStyle w:val="TableParagraph"/>
              <w:spacing w:before="74"/>
              <w:ind w:left="55" w:right="49"/>
              <w:jc w:val="center"/>
            </w:pPr>
            <w:r w:rsidRPr="00A354F2">
              <w:rPr>
                <w:w w:val="105"/>
              </w:rPr>
              <w:t>1.2.</w:t>
            </w:r>
          </w:p>
        </w:tc>
        <w:tc>
          <w:tcPr>
            <w:tcW w:w="2618" w:type="dxa"/>
            <w:gridSpan w:val="2"/>
          </w:tcPr>
          <w:p w:rsidR="00A354F2" w:rsidRPr="00A354F2" w:rsidRDefault="00D97AE4" w:rsidP="00E32688">
            <w:pPr>
              <w:pStyle w:val="TableParagraph"/>
              <w:spacing w:before="74" w:line="266" w:lineRule="auto"/>
              <w:ind w:left="76" w:right="322"/>
            </w:pPr>
            <w:r>
              <w:rPr>
                <w:spacing w:val="-1"/>
                <w:w w:val="105"/>
              </w:rPr>
              <w:t>Фонетика</w:t>
            </w:r>
          </w:p>
        </w:tc>
        <w:tc>
          <w:tcPr>
            <w:tcW w:w="993" w:type="dxa"/>
          </w:tcPr>
          <w:p w:rsidR="00A354F2" w:rsidRPr="00A354F2" w:rsidRDefault="00D97AE4" w:rsidP="00E32688">
            <w:pPr>
              <w:pStyle w:val="TableParagraph"/>
              <w:spacing w:before="74"/>
              <w:ind w:left="76"/>
            </w:pPr>
            <w:r>
              <w:rPr>
                <w:w w:val="104"/>
              </w:rPr>
              <w:t>3</w:t>
            </w:r>
          </w:p>
        </w:tc>
        <w:tc>
          <w:tcPr>
            <w:tcW w:w="1842" w:type="dxa"/>
          </w:tcPr>
          <w:p w:rsidR="00A354F2" w:rsidRPr="00A354F2" w:rsidRDefault="00A354F2" w:rsidP="00E32688">
            <w:pPr>
              <w:pStyle w:val="TableParagraph"/>
              <w:spacing w:before="74"/>
              <w:ind w:left="76"/>
            </w:pPr>
            <w:r w:rsidRPr="00A354F2">
              <w:rPr>
                <w:w w:val="104"/>
              </w:rPr>
              <w:t>0</w:t>
            </w:r>
          </w:p>
        </w:tc>
        <w:tc>
          <w:tcPr>
            <w:tcW w:w="1843" w:type="dxa"/>
          </w:tcPr>
          <w:p w:rsidR="00A354F2" w:rsidRPr="00A354F2" w:rsidRDefault="00A354F2" w:rsidP="00E32688">
            <w:pPr>
              <w:pStyle w:val="TableParagraph"/>
              <w:spacing w:before="74"/>
              <w:ind w:left="77"/>
            </w:pPr>
            <w:r w:rsidRPr="00A354F2">
              <w:rPr>
                <w:w w:val="104"/>
              </w:rPr>
              <w:t>0</w:t>
            </w:r>
          </w:p>
        </w:tc>
        <w:tc>
          <w:tcPr>
            <w:tcW w:w="1701" w:type="dxa"/>
          </w:tcPr>
          <w:p w:rsidR="00740A15" w:rsidRDefault="00740A15" w:rsidP="00740A15">
            <w:pPr>
              <w:rPr>
                <w:sz w:val="16"/>
                <w:szCs w:val="16"/>
              </w:rPr>
            </w:pPr>
            <w:r w:rsidRPr="00265C24">
              <w:rPr>
                <w:sz w:val="16"/>
                <w:szCs w:val="16"/>
              </w:rPr>
              <w:t xml:space="preserve">Образовательный ресурс </w:t>
            </w:r>
            <w:r>
              <w:rPr>
                <w:sz w:val="16"/>
                <w:szCs w:val="16"/>
              </w:rPr>
              <w:t xml:space="preserve">    </w:t>
            </w:r>
          </w:p>
          <w:p w:rsidR="00A354F2" w:rsidRDefault="002B6C89" w:rsidP="00740A15">
            <w:pPr>
              <w:tabs>
                <w:tab w:val="left" w:pos="1134"/>
              </w:tabs>
              <w:adjustRightInd w:val="0"/>
              <w:contextualSpacing/>
              <w:jc w:val="both"/>
              <w:rPr>
                <w:b/>
                <w:sz w:val="28"/>
                <w:szCs w:val="28"/>
              </w:rPr>
            </w:pPr>
            <w:hyperlink r:id="rId8" w:history="1">
              <w:r w:rsidR="00740A15" w:rsidRPr="00E970E5">
                <w:rPr>
                  <w:rStyle w:val="a9"/>
                  <w:sz w:val="16"/>
                  <w:szCs w:val="16"/>
                  <w:lang w:val="en-US"/>
                </w:rPr>
                <w:t>http</w:t>
              </w:r>
              <w:r w:rsidR="00740A15" w:rsidRPr="00874DD6">
                <w:rPr>
                  <w:rStyle w:val="a9"/>
                  <w:sz w:val="16"/>
                  <w:szCs w:val="16"/>
                </w:rPr>
                <w:t>://</w:t>
              </w:r>
              <w:r w:rsidR="00740A15" w:rsidRPr="00E970E5">
                <w:rPr>
                  <w:rStyle w:val="a9"/>
                  <w:sz w:val="16"/>
                  <w:szCs w:val="16"/>
                  <w:lang w:val="en-US"/>
                </w:rPr>
                <w:t>tatarschool</w:t>
              </w:r>
              <w:r w:rsidR="00740A15" w:rsidRPr="00874DD6">
                <w:rPr>
                  <w:rStyle w:val="a9"/>
                  <w:sz w:val="16"/>
                  <w:szCs w:val="16"/>
                </w:rPr>
                <w:t>.</w:t>
              </w:r>
              <w:r w:rsidR="00740A15" w:rsidRPr="00E970E5">
                <w:rPr>
                  <w:rStyle w:val="a9"/>
                  <w:sz w:val="16"/>
                  <w:szCs w:val="16"/>
                  <w:lang w:val="en-US"/>
                </w:rPr>
                <w:t>ru</w:t>
              </w:r>
              <w:r w:rsidR="00740A15" w:rsidRPr="00874DD6">
                <w:rPr>
                  <w:rStyle w:val="a9"/>
                  <w:sz w:val="16"/>
                  <w:szCs w:val="16"/>
                </w:rPr>
                <w:t>/</w:t>
              </w:r>
            </w:hyperlink>
          </w:p>
        </w:tc>
      </w:tr>
      <w:tr w:rsidR="00D97AE4" w:rsidTr="00D97AE4">
        <w:tc>
          <w:tcPr>
            <w:tcW w:w="892" w:type="dxa"/>
          </w:tcPr>
          <w:p w:rsidR="00D97AE4" w:rsidRPr="00A354F2" w:rsidRDefault="00D97AE4" w:rsidP="00E32688">
            <w:pPr>
              <w:pStyle w:val="TableParagraph"/>
              <w:spacing w:before="74"/>
              <w:ind w:left="55" w:right="49"/>
              <w:jc w:val="center"/>
              <w:rPr>
                <w:w w:val="105"/>
              </w:rPr>
            </w:pPr>
            <w:r>
              <w:rPr>
                <w:w w:val="105"/>
              </w:rPr>
              <w:t>1.3.</w:t>
            </w:r>
          </w:p>
        </w:tc>
        <w:tc>
          <w:tcPr>
            <w:tcW w:w="2618" w:type="dxa"/>
            <w:gridSpan w:val="2"/>
          </w:tcPr>
          <w:p w:rsidR="00D97AE4" w:rsidRPr="00A354F2" w:rsidRDefault="00D97AE4" w:rsidP="00E32688">
            <w:pPr>
              <w:pStyle w:val="TableParagraph"/>
              <w:spacing w:before="74" w:line="266" w:lineRule="auto"/>
              <w:ind w:left="76" w:right="322"/>
              <w:rPr>
                <w:spacing w:val="-1"/>
                <w:w w:val="105"/>
              </w:rPr>
            </w:pPr>
            <w:r>
              <w:rPr>
                <w:spacing w:val="-1"/>
                <w:w w:val="105"/>
              </w:rPr>
              <w:t>Чтение</w:t>
            </w:r>
          </w:p>
        </w:tc>
        <w:tc>
          <w:tcPr>
            <w:tcW w:w="993" w:type="dxa"/>
          </w:tcPr>
          <w:p w:rsidR="00D97AE4" w:rsidRPr="00A354F2" w:rsidRDefault="00D97AE4" w:rsidP="00E32688">
            <w:pPr>
              <w:pStyle w:val="TableParagraph"/>
              <w:spacing w:before="74"/>
              <w:ind w:left="76"/>
              <w:rPr>
                <w:w w:val="104"/>
              </w:rPr>
            </w:pPr>
            <w:r>
              <w:rPr>
                <w:w w:val="104"/>
              </w:rPr>
              <w:t>10</w:t>
            </w:r>
          </w:p>
        </w:tc>
        <w:tc>
          <w:tcPr>
            <w:tcW w:w="1842" w:type="dxa"/>
          </w:tcPr>
          <w:p w:rsidR="00D97AE4" w:rsidRPr="00A354F2" w:rsidRDefault="00D97AE4" w:rsidP="00E32688">
            <w:pPr>
              <w:pStyle w:val="TableParagraph"/>
              <w:spacing w:before="74"/>
              <w:ind w:left="76"/>
              <w:rPr>
                <w:w w:val="104"/>
              </w:rPr>
            </w:pPr>
          </w:p>
        </w:tc>
        <w:tc>
          <w:tcPr>
            <w:tcW w:w="1843" w:type="dxa"/>
          </w:tcPr>
          <w:p w:rsidR="00D97AE4" w:rsidRPr="00A354F2" w:rsidRDefault="00D97AE4" w:rsidP="00E32688">
            <w:pPr>
              <w:pStyle w:val="TableParagraph"/>
              <w:spacing w:before="74"/>
              <w:ind w:left="77"/>
              <w:rPr>
                <w:w w:val="104"/>
              </w:rPr>
            </w:pPr>
          </w:p>
        </w:tc>
        <w:tc>
          <w:tcPr>
            <w:tcW w:w="1701" w:type="dxa"/>
          </w:tcPr>
          <w:p w:rsidR="00D97AE4" w:rsidRPr="00265C24" w:rsidRDefault="00D97AE4" w:rsidP="00740A15">
            <w:pPr>
              <w:rPr>
                <w:sz w:val="16"/>
                <w:szCs w:val="16"/>
              </w:rPr>
            </w:pPr>
          </w:p>
        </w:tc>
      </w:tr>
      <w:tr w:rsidR="00A354F2" w:rsidTr="00D97AE4">
        <w:tc>
          <w:tcPr>
            <w:tcW w:w="3510" w:type="dxa"/>
            <w:gridSpan w:val="3"/>
          </w:tcPr>
          <w:p w:rsidR="00A354F2" w:rsidRPr="00A354F2" w:rsidRDefault="00A354F2" w:rsidP="00117EA7">
            <w:pPr>
              <w:tabs>
                <w:tab w:val="left" w:pos="1134"/>
              </w:tabs>
              <w:adjustRightInd w:val="0"/>
              <w:contextualSpacing/>
              <w:jc w:val="both"/>
            </w:pPr>
            <w:r w:rsidRPr="00A354F2">
              <w:t>Итого по разделу</w:t>
            </w:r>
          </w:p>
        </w:tc>
        <w:tc>
          <w:tcPr>
            <w:tcW w:w="993" w:type="dxa"/>
          </w:tcPr>
          <w:p w:rsidR="00A354F2" w:rsidRPr="00A354F2" w:rsidRDefault="00D97AE4" w:rsidP="00117EA7">
            <w:pPr>
              <w:tabs>
                <w:tab w:val="left" w:pos="1134"/>
              </w:tabs>
              <w:adjustRightInd w:val="0"/>
              <w:contextualSpacing/>
              <w:jc w:val="both"/>
            </w:pPr>
            <w:r>
              <w:t>16</w:t>
            </w:r>
          </w:p>
        </w:tc>
        <w:tc>
          <w:tcPr>
            <w:tcW w:w="5386" w:type="dxa"/>
            <w:gridSpan w:val="3"/>
          </w:tcPr>
          <w:p w:rsidR="00A354F2" w:rsidRDefault="00A354F2" w:rsidP="00117EA7">
            <w:pPr>
              <w:tabs>
                <w:tab w:val="left" w:pos="1134"/>
              </w:tabs>
              <w:adjustRightInd w:val="0"/>
              <w:contextualSpacing/>
              <w:jc w:val="both"/>
              <w:rPr>
                <w:b/>
                <w:sz w:val="28"/>
                <w:szCs w:val="28"/>
              </w:rPr>
            </w:pPr>
          </w:p>
        </w:tc>
      </w:tr>
      <w:tr w:rsidR="00AF1516" w:rsidTr="00E32688">
        <w:tc>
          <w:tcPr>
            <w:tcW w:w="9889" w:type="dxa"/>
            <w:gridSpan w:val="7"/>
          </w:tcPr>
          <w:p w:rsidR="00AF1516" w:rsidRPr="00AF1516" w:rsidRDefault="00AF1516" w:rsidP="00D97AE4">
            <w:pPr>
              <w:tabs>
                <w:tab w:val="left" w:pos="1134"/>
              </w:tabs>
              <w:adjustRightInd w:val="0"/>
              <w:contextualSpacing/>
              <w:jc w:val="both"/>
              <w:rPr>
                <w:b/>
              </w:rPr>
            </w:pPr>
            <w:r w:rsidRPr="00AF1516">
              <w:rPr>
                <w:w w:val="105"/>
              </w:rPr>
              <w:t>Раздел</w:t>
            </w:r>
            <w:r w:rsidRPr="00AF1516">
              <w:rPr>
                <w:spacing w:val="-7"/>
                <w:w w:val="105"/>
              </w:rPr>
              <w:t xml:space="preserve"> </w:t>
            </w:r>
            <w:r w:rsidRPr="00AF1516">
              <w:rPr>
                <w:w w:val="105"/>
              </w:rPr>
              <w:t>2.</w:t>
            </w:r>
            <w:r w:rsidRPr="00AF1516">
              <w:rPr>
                <w:spacing w:val="-9"/>
                <w:w w:val="105"/>
              </w:rPr>
              <w:t xml:space="preserve"> </w:t>
            </w:r>
            <w:r w:rsidR="00D97AE4">
              <w:rPr>
                <w:b/>
                <w:w w:val="105"/>
              </w:rPr>
              <w:t>Систематический курс</w:t>
            </w:r>
          </w:p>
        </w:tc>
      </w:tr>
      <w:tr w:rsidR="00AF1516" w:rsidTr="00A354F2">
        <w:tc>
          <w:tcPr>
            <w:tcW w:w="892" w:type="dxa"/>
          </w:tcPr>
          <w:p w:rsidR="00AF1516" w:rsidRPr="00AF1516" w:rsidRDefault="00AF1516" w:rsidP="00E32688">
            <w:pPr>
              <w:pStyle w:val="TableParagraph"/>
              <w:spacing w:before="74"/>
              <w:ind w:left="55" w:right="49"/>
              <w:jc w:val="center"/>
            </w:pPr>
            <w:r w:rsidRPr="00AF1516">
              <w:rPr>
                <w:w w:val="105"/>
              </w:rPr>
              <w:t>2.1.</w:t>
            </w:r>
          </w:p>
        </w:tc>
        <w:tc>
          <w:tcPr>
            <w:tcW w:w="2570" w:type="dxa"/>
          </w:tcPr>
          <w:p w:rsidR="00D97AE4" w:rsidRDefault="00D97AE4" w:rsidP="00D97AE4">
            <w:pPr>
              <w:contextualSpacing/>
              <w:jc w:val="both"/>
              <w:rPr>
                <w:szCs w:val="28"/>
              </w:rPr>
            </w:pPr>
            <w:r>
              <w:rPr>
                <w:szCs w:val="28"/>
              </w:rPr>
              <w:t>Учат в школе...</w:t>
            </w:r>
          </w:p>
          <w:p w:rsidR="00AF1516" w:rsidRPr="00D97AE4" w:rsidRDefault="00D97AE4" w:rsidP="00D97AE4">
            <w:pPr>
              <w:contextualSpacing/>
              <w:jc w:val="both"/>
              <w:rPr>
                <w:szCs w:val="28"/>
              </w:rPr>
            </w:pPr>
            <w:r>
              <w:rPr>
                <w:szCs w:val="28"/>
              </w:rPr>
              <w:t>Произведения о школьной жизни, уроках, одноклассниках, праздниках в школе.</w:t>
            </w:r>
          </w:p>
        </w:tc>
        <w:tc>
          <w:tcPr>
            <w:tcW w:w="1041" w:type="dxa"/>
            <w:gridSpan w:val="2"/>
          </w:tcPr>
          <w:p w:rsidR="00AF1516" w:rsidRPr="00AF1516" w:rsidRDefault="00C631CC" w:rsidP="00E32688">
            <w:pPr>
              <w:pStyle w:val="TableParagraph"/>
              <w:spacing w:before="74"/>
              <w:ind w:left="76"/>
            </w:pPr>
            <w:r>
              <w:rPr>
                <w:w w:val="105"/>
              </w:rPr>
              <w:t>7</w:t>
            </w:r>
          </w:p>
        </w:tc>
        <w:tc>
          <w:tcPr>
            <w:tcW w:w="1842" w:type="dxa"/>
          </w:tcPr>
          <w:p w:rsidR="00AF1516" w:rsidRPr="00AF1516" w:rsidRDefault="00C631CC" w:rsidP="00E32688">
            <w:pPr>
              <w:pStyle w:val="TableParagraph"/>
              <w:spacing w:before="74"/>
              <w:ind w:left="76"/>
            </w:pPr>
            <w:r>
              <w:rPr>
                <w:w w:val="104"/>
              </w:rPr>
              <w:t>0</w:t>
            </w:r>
          </w:p>
        </w:tc>
        <w:tc>
          <w:tcPr>
            <w:tcW w:w="1843" w:type="dxa"/>
          </w:tcPr>
          <w:p w:rsidR="00AF1516" w:rsidRPr="00AF1516" w:rsidRDefault="00AF1516" w:rsidP="00E32688">
            <w:pPr>
              <w:pStyle w:val="TableParagraph"/>
              <w:spacing w:before="74"/>
              <w:ind w:left="77"/>
            </w:pPr>
            <w:r w:rsidRPr="00AF1516">
              <w:rPr>
                <w:w w:val="104"/>
              </w:rPr>
              <w:t>0</w:t>
            </w:r>
          </w:p>
        </w:tc>
        <w:tc>
          <w:tcPr>
            <w:tcW w:w="1701" w:type="dxa"/>
          </w:tcPr>
          <w:p w:rsidR="00740A15" w:rsidRDefault="00740A15" w:rsidP="00740A15">
            <w:pPr>
              <w:rPr>
                <w:sz w:val="16"/>
                <w:szCs w:val="16"/>
              </w:rPr>
            </w:pPr>
            <w:r w:rsidRPr="00265C24">
              <w:rPr>
                <w:sz w:val="16"/>
                <w:szCs w:val="16"/>
              </w:rPr>
              <w:t xml:space="preserve">Образовательный ресурс </w:t>
            </w:r>
            <w:r>
              <w:rPr>
                <w:sz w:val="16"/>
                <w:szCs w:val="16"/>
              </w:rPr>
              <w:t xml:space="preserve">    </w:t>
            </w:r>
          </w:p>
          <w:p w:rsidR="00AF1516" w:rsidRDefault="002B6C89" w:rsidP="00740A15">
            <w:pPr>
              <w:tabs>
                <w:tab w:val="left" w:pos="1134"/>
              </w:tabs>
              <w:adjustRightInd w:val="0"/>
              <w:contextualSpacing/>
              <w:jc w:val="both"/>
              <w:rPr>
                <w:b/>
                <w:sz w:val="28"/>
                <w:szCs w:val="28"/>
              </w:rPr>
            </w:pPr>
            <w:hyperlink r:id="rId9" w:history="1">
              <w:r w:rsidR="00740A15" w:rsidRPr="00E970E5">
                <w:rPr>
                  <w:rStyle w:val="a9"/>
                  <w:sz w:val="16"/>
                  <w:szCs w:val="16"/>
                  <w:lang w:val="en-US"/>
                </w:rPr>
                <w:t>http</w:t>
              </w:r>
              <w:r w:rsidR="00740A15" w:rsidRPr="00874DD6">
                <w:rPr>
                  <w:rStyle w:val="a9"/>
                  <w:sz w:val="16"/>
                  <w:szCs w:val="16"/>
                </w:rPr>
                <w:t>://</w:t>
              </w:r>
              <w:r w:rsidR="00740A15" w:rsidRPr="00E970E5">
                <w:rPr>
                  <w:rStyle w:val="a9"/>
                  <w:sz w:val="16"/>
                  <w:szCs w:val="16"/>
                  <w:lang w:val="en-US"/>
                </w:rPr>
                <w:t>tatarschool</w:t>
              </w:r>
              <w:r w:rsidR="00740A15" w:rsidRPr="00874DD6">
                <w:rPr>
                  <w:rStyle w:val="a9"/>
                  <w:sz w:val="16"/>
                  <w:szCs w:val="16"/>
                </w:rPr>
                <w:t>.</w:t>
              </w:r>
              <w:r w:rsidR="00740A15" w:rsidRPr="00E970E5">
                <w:rPr>
                  <w:rStyle w:val="a9"/>
                  <w:sz w:val="16"/>
                  <w:szCs w:val="16"/>
                  <w:lang w:val="en-US"/>
                </w:rPr>
                <w:t>ru</w:t>
              </w:r>
              <w:r w:rsidR="00740A15" w:rsidRPr="00874DD6">
                <w:rPr>
                  <w:rStyle w:val="a9"/>
                  <w:sz w:val="16"/>
                  <w:szCs w:val="16"/>
                </w:rPr>
                <w:t>/</w:t>
              </w:r>
            </w:hyperlink>
          </w:p>
        </w:tc>
      </w:tr>
      <w:tr w:rsidR="00AF1516" w:rsidTr="00A354F2">
        <w:tc>
          <w:tcPr>
            <w:tcW w:w="892" w:type="dxa"/>
          </w:tcPr>
          <w:p w:rsidR="00AF1516" w:rsidRPr="00AF1516" w:rsidRDefault="00AF1516" w:rsidP="00E32688">
            <w:pPr>
              <w:pStyle w:val="TableParagraph"/>
              <w:spacing w:before="74"/>
              <w:ind w:left="55" w:right="49"/>
              <w:jc w:val="center"/>
            </w:pPr>
            <w:r w:rsidRPr="00AF1516">
              <w:rPr>
                <w:w w:val="105"/>
              </w:rPr>
              <w:t>2.2.</w:t>
            </w:r>
          </w:p>
        </w:tc>
        <w:tc>
          <w:tcPr>
            <w:tcW w:w="2570" w:type="dxa"/>
          </w:tcPr>
          <w:p w:rsidR="00D97AE4" w:rsidRDefault="00D97AE4" w:rsidP="00D97AE4">
            <w:pPr>
              <w:contextualSpacing/>
              <w:jc w:val="both"/>
              <w:rPr>
                <w:szCs w:val="28"/>
              </w:rPr>
            </w:pPr>
            <w:r>
              <w:rPr>
                <w:szCs w:val="28"/>
              </w:rPr>
              <w:t>Моя семья.</w:t>
            </w:r>
          </w:p>
          <w:p w:rsidR="00D97AE4" w:rsidRPr="00D97AE4" w:rsidRDefault="00D97AE4" w:rsidP="00D97AE4">
            <w:pPr>
              <w:contextualSpacing/>
              <w:jc w:val="both"/>
              <w:rPr>
                <w:szCs w:val="28"/>
              </w:rPr>
            </w:pPr>
            <w:r>
              <w:rPr>
                <w:szCs w:val="28"/>
              </w:rPr>
              <w:t>Произведения о семье и её роли в жизни человека, о членах семьи, семейных традициях, ситуациях общения в семье.</w:t>
            </w:r>
          </w:p>
        </w:tc>
        <w:tc>
          <w:tcPr>
            <w:tcW w:w="1041" w:type="dxa"/>
            <w:gridSpan w:val="2"/>
          </w:tcPr>
          <w:p w:rsidR="00AF1516" w:rsidRPr="00AF1516" w:rsidRDefault="00C631CC" w:rsidP="00E32688">
            <w:pPr>
              <w:pStyle w:val="TableParagraph"/>
              <w:spacing w:before="74"/>
              <w:ind w:left="76"/>
            </w:pPr>
            <w:r>
              <w:rPr>
                <w:w w:val="104"/>
              </w:rPr>
              <w:t>4</w:t>
            </w:r>
          </w:p>
        </w:tc>
        <w:tc>
          <w:tcPr>
            <w:tcW w:w="1842" w:type="dxa"/>
          </w:tcPr>
          <w:p w:rsidR="00AF1516" w:rsidRPr="00AF1516" w:rsidRDefault="00AF1516" w:rsidP="00E32688">
            <w:pPr>
              <w:pStyle w:val="TableParagraph"/>
              <w:spacing w:before="74"/>
              <w:ind w:left="76"/>
            </w:pPr>
            <w:r w:rsidRPr="00AF1516">
              <w:rPr>
                <w:w w:val="104"/>
              </w:rPr>
              <w:t>0</w:t>
            </w:r>
          </w:p>
        </w:tc>
        <w:tc>
          <w:tcPr>
            <w:tcW w:w="1843" w:type="dxa"/>
          </w:tcPr>
          <w:p w:rsidR="00AF1516" w:rsidRPr="00AF1516" w:rsidRDefault="00AF1516" w:rsidP="00E32688">
            <w:pPr>
              <w:pStyle w:val="TableParagraph"/>
              <w:spacing w:before="74"/>
              <w:ind w:left="77"/>
            </w:pPr>
            <w:r w:rsidRPr="00AF1516">
              <w:rPr>
                <w:w w:val="104"/>
              </w:rPr>
              <w:t>0</w:t>
            </w:r>
          </w:p>
        </w:tc>
        <w:tc>
          <w:tcPr>
            <w:tcW w:w="1701" w:type="dxa"/>
          </w:tcPr>
          <w:p w:rsidR="00740A15" w:rsidRDefault="00740A15" w:rsidP="00740A15">
            <w:pPr>
              <w:rPr>
                <w:sz w:val="16"/>
                <w:szCs w:val="16"/>
              </w:rPr>
            </w:pPr>
            <w:r w:rsidRPr="00265C24">
              <w:rPr>
                <w:sz w:val="16"/>
                <w:szCs w:val="16"/>
              </w:rPr>
              <w:t xml:space="preserve">Образовательный ресурс </w:t>
            </w:r>
            <w:r>
              <w:rPr>
                <w:sz w:val="16"/>
                <w:szCs w:val="16"/>
              </w:rPr>
              <w:t xml:space="preserve">    </w:t>
            </w:r>
          </w:p>
          <w:p w:rsidR="00AF1516" w:rsidRDefault="002B6C89" w:rsidP="00740A15">
            <w:pPr>
              <w:tabs>
                <w:tab w:val="left" w:pos="1134"/>
              </w:tabs>
              <w:adjustRightInd w:val="0"/>
              <w:contextualSpacing/>
              <w:jc w:val="both"/>
              <w:rPr>
                <w:b/>
                <w:sz w:val="28"/>
                <w:szCs w:val="28"/>
              </w:rPr>
            </w:pPr>
            <w:hyperlink r:id="rId10" w:history="1">
              <w:r w:rsidR="00740A15" w:rsidRPr="00E970E5">
                <w:rPr>
                  <w:rStyle w:val="a9"/>
                  <w:sz w:val="16"/>
                  <w:szCs w:val="16"/>
                  <w:lang w:val="en-US"/>
                </w:rPr>
                <w:t>http</w:t>
              </w:r>
              <w:r w:rsidR="00740A15" w:rsidRPr="00874DD6">
                <w:rPr>
                  <w:rStyle w:val="a9"/>
                  <w:sz w:val="16"/>
                  <w:szCs w:val="16"/>
                </w:rPr>
                <w:t>://</w:t>
              </w:r>
              <w:r w:rsidR="00740A15" w:rsidRPr="00E970E5">
                <w:rPr>
                  <w:rStyle w:val="a9"/>
                  <w:sz w:val="16"/>
                  <w:szCs w:val="16"/>
                  <w:lang w:val="en-US"/>
                </w:rPr>
                <w:t>tatarschool</w:t>
              </w:r>
              <w:r w:rsidR="00740A15" w:rsidRPr="00874DD6">
                <w:rPr>
                  <w:rStyle w:val="a9"/>
                  <w:sz w:val="16"/>
                  <w:szCs w:val="16"/>
                </w:rPr>
                <w:t>.</w:t>
              </w:r>
              <w:r w:rsidR="00740A15" w:rsidRPr="00E970E5">
                <w:rPr>
                  <w:rStyle w:val="a9"/>
                  <w:sz w:val="16"/>
                  <w:szCs w:val="16"/>
                  <w:lang w:val="en-US"/>
                </w:rPr>
                <w:t>ru</w:t>
              </w:r>
              <w:r w:rsidR="00740A15" w:rsidRPr="00874DD6">
                <w:rPr>
                  <w:rStyle w:val="a9"/>
                  <w:sz w:val="16"/>
                  <w:szCs w:val="16"/>
                </w:rPr>
                <w:t>/</w:t>
              </w:r>
            </w:hyperlink>
          </w:p>
        </w:tc>
      </w:tr>
      <w:tr w:rsidR="00D97AE4" w:rsidTr="00A354F2">
        <w:tc>
          <w:tcPr>
            <w:tcW w:w="892" w:type="dxa"/>
          </w:tcPr>
          <w:p w:rsidR="00D97AE4" w:rsidRDefault="00D97AE4" w:rsidP="00D97AE4">
            <w:r w:rsidRPr="00EF65C5">
              <w:rPr>
                <w:w w:val="105"/>
              </w:rPr>
              <w:t>2.</w:t>
            </w:r>
            <w:r>
              <w:rPr>
                <w:w w:val="105"/>
              </w:rPr>
              <w:t>3</w:t>
            </w:r>
            <w:r w:rsidRPr="00EF65C5">
              <w:rPr>
                <w:w w:val="105"/>
              </w:rPr>
              <w:t>.</w:t>
            </w:r>
          </w:p>
        </w:tc>
        <w:tc>
          <w:tcPr>
            <w:tcW w:w="2570" w:type="dxa"/>
          </w:tcPr>
          <w:p w:rsidR="00D97AE4" w:rsidRDefault="00D97AE4" w:rsidP="00D97AE4">
            <w:pPr>
              <w:contextualSpacing/>
              <w:jc w:val="both"/>
              <w:rPr>
                <w:szCs w:val="28"/>
              </w:rPr>
            </w:pPr>
            <w:r>
              <w:rPr>
                <w:szCs w:val="28"/>
              </w:rPr>
              <w:t>Татарское устное народное творчество. Считалки, заклички.</w:t>
            </w:r>
          </w:p>
          <w:p w:rsidR="00D97AE4" w:rsidRDefault="00D97AE4" w:rsidP="00D97AE4">
            <w:pPr>
              <w:contextualSpacing/>
              <w:jc w:val="both"/>
              <w:rPr>
                <w:szCs w:val="28"/>
              </w:rPr>
            </w:pPr>
            <w:r>
              <w:rPr>
                <w:szCs w:val="28"/>
              </w:rPr>
              <w:t xml:space="preserve">Малые жанры татарского устного народного творчества, их место в нашей жизни, ситуации использования. </w:t>
            </w:r>
          </w:p>
        </w:tc>
        <w:tc>
          <w:tcPr>
            <w:tcW w:w="1041" w:type="dxa"/>
            <w:gridSpan w:val="2"/>
          </w:tcPr>
          <w:p w:rsidR="00D97AE4" w:rsidRDefault="00C631CC" w:rsidP="00E32688">
            <w:pPr>
              <w:pStyle w:val="TableParagraph"/>
              <w:spacing w:before="74"/>
              <w:ind w:left="76"/>
              <w:rPr>
                <w:w w:val="104"/>
              </w:rPr>
            </w:pPr>
            <w:r>
              <w:rPr>
                <w:w w:val="104"/>
              </w:rPr>
              <w:t>3</w:t>
            </w:r>
          </w:p>
        </w:tc>
        <w:tc>
          <w:tcPr>
            <w:tcW w:w="1842" w:type="dxa"/>
          </w:tcPr>
          <w:p w:rsidR="00D97AE4" w:rsidRPr="00AF1516" w:rsidRDefault="00C631CC" w:rsidP="00E32688">
            <w:pPr>
              <w:pStyle w:val="TableParagraph"/>
              <w:spacing w:before="74"/>
              <w:ind w:left="76"/>
              <w:rPr>
                <w:w w:val="104"/>
              </w:rPr>
            </w:pPr>
            <w:r>
              <w:rPr>
                <w:w w:val="104"/>
              </w:rPr>
              <w:t>0</w:t>
            </w:r>
          </w:p>
        </w:tc>
        <w:tc>
          <w:tcPr>
            <w:tcW w:w="1843" w:type="dxa"/>
          </w:tcPr>
          <w:p w:rsidR="00D97AE4" w:rsidRPr="00AF1516" w:rsidRDefault="00C631CC" w:rsidP="00E32688">
            <w:pPr>
              <w:pStyle w:val="TableParagraph"/>
              <w:spacing w:before="74"/>
              <w:ind w:left="77"/>
              <w:rPr>
                <w:w w:val="104"/>
              </w:rPr>
            </w:pPr>
            <w:r>
              <w:rPr>
                <w:w w:val="104"/>
              </w:rPr>
              <w:t>0</w:t>
            </w:r>
          </w:p>
        </w:tc>
        <w:tc>
          <w:tcPr>
            <w:tcW w:w="1701" w:type="dxa"/>
          </w:tcPr>
          <w:p w:rsidR="00D97AE4" w:rsidRPr="00265C24" w:rsidRDefault="00D97AE4" w:rsidP="00740A15">
            <w:pPr>
              <w:rPr>
                <w:sz w:val="16"/>
                <w:szCs w:val="16"/>
              </w:rPr>
            </w:pPr>
          </w:p>
        </w:tc>
      </w:tr>
      <w:tr w:rsidR="00D97AE4" w:rsidTr="00A354F2">
        <w:tc>
          <w:tcPr>
            <w:tcW w:w="892" w:type="dxa"/>
          </w:tcPr>
          <w:p w:rsidR="00D97AE4" w:rsidRDefault="00D97AE4" w:rsidP="00D97AE4">
            <w:r w:rsidRPr="00EF65C5">
              <w:rPr>
                <w:w w:val="105"/>
              </w:rPr>
              <w:t>2.</w:t>
            </w:r>
            <w:r>
              <w:rPr>
                <w:w w:val="105"/>
              </w:rPr>
              <w:t>4</w:t>
            </w:r>
            <w:r w:rsidRPr="00EF65C5">
              <w:rPr>
                <w:w w:val="105"/>
              </w:rPr>
              <w:t>.</w:t>
            </w:r>
          </w:p>
        </w:tc>
        <w:tc>
          <w:tcPr>
            <w:tcW w:w="2570" w:type="dxa"/>
          </w:tcPr>
          <w:p w:rsidR="0056568C" w:rsidRPr="0056568C" w:rsidRDefault="0056568C" w:rsidP="0056568C">
            <w:pPr>
              <w:contextualSpacing/>
              <w:jc w:val="both"/>
            </w:pPr>
            <w:r w:rsidRPr="0056568C">
              <w:t>Красивая природа.</w:t>
            </w:r>
          </w:p>
          <w:p w:rsidR="00D97AE4" w:rsidRDefault="0056568C" w:rsidP="0056568C">
            <w:pPr>
              <w:contextualSpacing/>
              <w:jc w:val="both"/>
              <w:rPr>
                <w:szCs w:val="28"/>
              </w:rPr>
            </w:pPr>
            <w:r w:rsidRPr="0056568C">
              <w:t xml:space="preserve">Произведения о </w:t>
            </w:r>
            <w:r w:rsidRPr="0056568C">
              <w:lastRenderedPageBreak/>
              <w:t>природе, о её красоте и важности её сохранения.</w:t>
            </w:r>
            <w:r>
              <w:rPr>
                <w:szCs w:val="28"/>
              </w:rPr>
              <w:t xml:space="preserve"> </w:t>
            </w:r>
          </w:p>
        </w:tc>
        <w:tc>
          <w:tcPr>
            <w:tcW w:w="1041" w:type="dxa"/>
            <w:gridSpan w:val="2"/>
          </w:tcPr>
          <w:p w:rsidR="00D97AE4" w:rsidRDefault="00C631CC" w:rsidP="00E32688">
            <w:pPr>
              <w:pStyle w:val="TableParagraph"/>
              <w:spacing w:before="74"/>
              <w:ind w:left="76"/>
              <w:rPr>
                <w:w w:val="104"/>
              </w:rPr>
            </w:pPr>
            <w:r>
              <w:rPr>
                <w:w w:val="104"/>
              </w:rPr>
              <w:lastRenderedPageBreak/>
              <w:t>4</w:t>
            </w:r>
          </w:p>
        </w:tc>
        <w:tc>
          <w:tcPr>
            <w:tcW w:w="1842" w:type="dxa"/>
          </w:tcPr>
          <w:p w:rsidR="00D97AE4" w:rsidRPr="00AF1516" w:rsidRDefault="00C631CC" w:rsidP="00E32688">
            <w:pPr>
              <w:pStyle w:val="TableParagraph"/>
              <w:spacing w:before="74"/>
              <w:ind w:left="76"/>
              <w:rPr>
                <w:w w:val="104"/>
              </w:rPr>
            </w:pPr>
            <w:r>
              <w:rPr>
                <w:w w:val="104"/>
              </w:rPr>
              <w:t>0</w:t>
            </w:r>
          </w:p>
        </w:tc>
        <w:tc>
          <w:tcPr>
            <w:tcW w:w="1843" w:type="dxa"/>
          </w:tcPr>
          <w:p w:rsidR="00D97AE4" w:rsidRPr="00AF1516" w:rsidRDefault="00C631CC" w:rsidP="00E32688">
            <w:pPr>
              <w:pStyle w:val="TableParagraph"/>
              <w:spacing w:before="74"/>
              <w:ind w:left="77"/>
              <w:rPr>
                <w:w w:val="104"/>
              </w:rPr>
            </w:pPr>
            <w:r>
              <w:rPr>
                <w:w w:val="104"/>
              </w:rPr>
              <w:t>0</w:t>
            </w:r>
          </w:p>
        </w:tc>
        <w:tc>
          <w:tcPr>
            <w:tcW w:w="1701" w:type="dxa"/>
          </w:tcPr>
          <w:p w:rsidR="00D97AE4" w:rsidRPr="00265C24" w:rsidRDefault="00D97AE4" w:rsidP="00740A15">
            <w:pPr>
              <w:rPr>
                <w:sz w:val="16"/>
                <w:szCs w:val="16"/>
              </w:rPr>
            </w:pPr>
          </w:p>
        </w:tc>
      </w:tr>
      <w:tr w:rsidR="00AF1516" w:rsidTr="00E32688">
        <w:tc>
          <w:tcPr>
            <w:tcW w:w="3462" w:type="dxa"/>
            <w:gridSpan w:val="2"/>
          </w:tcPr>
          <w:p w:rsidR="00AF1516" w:rsidRPr="00A354F2" w:rsidRDefault="00AF1516" w:rsidP="00E32688">
            <w:pPr>
              <w:tabs>
                <w:tab w:val="left" w:pos="1134"/>
              </w:tabs>
              <w:adjustRightInd w:val="0"/>
              <w:contextualSpacing/>
              <w:jc w:val="both"/>
            </w:pPr>
            <w:r w:rsidRPr="00A354F2">
              <w:lastRenderedPageBreak/>
              <w:t>Итого по разделу</w:t>
            </w:r>
          </w:p>
        </w:tc>
        <w:tc>
          <w:tcPr>
            <w:tcW w:w="1041" w:type="dxa"/>
            <w:gridSpan w:val="2"/>
          </w:tcPr>
          <w:p w:rsidR="00AF1516" w:rsidRPr="00A354F2" w:rsidRDefault="00AF1516" w:rsidP="00C631CC">
            <w:pPr>
              <w:tabs>
                <w:tab w:val="left" w:pos="1134"/>
              </w:tabs>
              <w:adjustRightInd w:val="0"/>
              <w:contextualSpacing/>
              <w:jc w:val="both"/>
            </w:pPr>
            <w:r>
              <w:t>1</w:t>
            </w:r>
            <w:r w:rsidR="00C631CC">
              <w:t>8</w:t>
            </w:r>
          </w:p>
        </w:tc>
        <w:tc>
          <w:tcPr>
            <w:tcW w:w="5386" w:type="dxa"/>
            <w:gridSpan w:val="3"/>
          </w:tcPr>
          <w:p w:rsidR="00AF1516" w:rsidRPr="0022301F" w:rsidRDefault="00AF1516" w:rsidP="00117EA7">
            <w:pPr>
              <w:tabs>
                <w:tab w:val="left" w:pos="1134"/>
              </w:tabs>
              <w:adjustRightInd w:val="0"/>
              <w:contextualSpacing/>
              <w:jc w:val="both"/>
            </w:pPr>
          </w:p>
        </w:tc>
      </w:tr>
      <w:tr w:rsidR="0022301F" w:rsidTr="00E32688">
        <w:tc>
          <w:tcPr>
            <w:tcW w:w="3462" w:type="dxa"/>
            <w:gridSpan w:val="2"/>
          </w:tcPr>
          <w:p w:rsidR="0022301F" w:rsidRPr="0022301F" w:rsidRDefault="0022301F" w:rsidP="00E32688">
            <w:pPr>
              <w:pStyle w:val="TableParagraph"/>
              <w:spacing w:before="64" w:line="266" w:lineRule="auto"/>
              <w:ind w:left="76" w:right="83"/>
            </w:pPr>
            <w:r w:rsidRPr="0022301F">
              <w:t>ОБЩЕЕ</w:t>
            </w:r>
            <w:r w:rsidRPr="0022301F">
              <w:rPr>
                <w:spacing w:val="1"/>
              </w:rPr>
              <w:t xml:space="preserve"> </w:t>
            </w:r>
            <w:r w:rsidRPr="0022301F">
              <w:t>КОЛИЧЕСТВО</w:t>
            </w:r>
            <w:r w:rsidRPr="0022301F">
              <w:rPr>
                <w:spacing w:val="-35"/>
              </w:rPr>
              <w:t xml:space="preserve"> </w:t>
            </w:r>
            <w:r w:rsidRPr="0022301F">
              <w:rPr>
                <w:w w:val="105"/>
              </w:rPr>
              <w:t>ЧАСОВ ПО</w:t>
            </w:r>
            <w:r w:rsidRPr="0022301F">
              <w:rPr>
                <w:spacing w:val="1"/>
                <w:w w:val="105"/>
              </w:rPr>
              <w:t xml:space="preserve"> </w:t>
            </w:r>
            <w:r w:rsidRPr="0022301F">
              <w:rPr>
                <w:w w:val="105"/>
              </w:rPr>
              <w:t>ПРОГРАММЕ</w:t>
            </w:r>
          </w:p>
        </w:tc>
        <w:tc>
          <w:tcPr>
            <w:tcW w:w="1041" w:type="dxa"/>
            <w:gridSpan w:val="2"/>
          </w:tcPr>
          <w:p w:rsidR="0022301F" w:rsidRPr="0022301F" w:rsidRDefault="0022301F" w:rsidP="00E32688">
            <w:pPr>
              <w:pStyle w:val="TableParagraph"/>
              <w:spacing w:before="64"/>
              <w:ind w:left="76"/>
            </w:pPr>
            <w:r w:rsidRPr="0022301F">
              <w:rPr>
                <w:w w:val="105"/>
              </w:rPr>
              <w:t>34</w:t>
            </w:r>
          </w:p>
        </w:tc>
        <w:tc>
          <w:tcPr>
            <w:tcW w:w="5386" w:type="dxa"/>
            <w:gridSpan w:val="3"/>
          </w:tcPr>
          <w:p w:rsidR="0022301F" w:rsidRPr="0022301F" w:rsidRDefault="0022301F" w:rsidP="00E32688">
            <w:pPr>
              <w:pStyle w:val="TableParagraph"/>
              <w:spacing w:before="64"/>
              <w:ind w:left="76"/>
            </w:pPr>
          </w:p>
          <w:p w:rsidR="0022301F" w:rsidRPr="0022301F" w:rsidRDefault="0022301F" w:rsidP="0022301F">
            <w:pPr>
              <w:pStyle w:val="TableParagraph"/>
              <w:spacing w:before="64"/>
            </w:pPr>
          </w:p>
        </w:tc>
      </w:tr>
    </w:tbl>
    <w:p w:rsidR="00DE4C86" w:rsidRDefault="00DE4C86" w:rsidP="00C83493">
      <w:pPr>
        <w:contextualSpacing/>
        <w:jc w:val="both"/>
        <w:rPr>
          <w:b/>
          <w:sz w:val="28"/>
          <w:szCs w:val="28"/>
        </w:rPr>
      </w:pPr>
    </w:p>
    <w:p w:rsidR="00740A15" w:rsidRDefault="00C631CC" w:rsidP="00FA507A">
      <w:pPr>
        <w:ind w:firstLine="709"/>
        <w:contextualSpacing/>
        <w:jc w:val="both"/>
        <w:rPr>
          <w:b/>
          <w:sz w:val="28"/>
          <w:szCs w:val="28"/>
        </w:rPr>
      </w:pPr>
      <w:r>
        <w:rPr>
          <w:b/>
          <w:sz w:val="28"/>
          <w:szCs w:val="28"/>
        </w:rPr>
        <w:t>2</w:t>
      </w:r>
      <w:r w:rsidR="00740A15">
        <w:rPr>
          <w:b/>
          <w:sz w:val="28"/>
          <w:szCs w:val="28"/>
        </w:rPr>
        <w:t xml:space="preserve"> КЛАСС</w:t>
      </w:r>
    </w:p>
    <w:p w:rsidR="00AF2919" w:rsidRDefault="00AF2919" w:rsidP="00612F87">
      <w:pPr>
        <w:ind w:firstLine="709"/>
        <w:contextualSpacing/>
        <w:jc w:val="both"/>
        <w:rPr>
          <w:b/>
          <w:sz w:val="28"/>
          <w:szCs w:val="28"/>
        </w:rPr>
      </w:pPr>
    </w:p>
    <w:tbl>
      <w:tblPr>
        <w:tblStyle w:val="a6"/>
        <w:tblW w:w="9889" w:type="dxa"/>
        <w:tblLayout w:type="fixed"/>
        <w:tblLook w:val="04A0"/>
      </w:tblPr>
      <w:tblGrid>
        <w:gridCol w:w="892"/>
        <w:gridCol w:w="2570"/>
        <w:gridCol w:w="1041"/>
        <w:gridCol w:w="1842"/>
        <w:gridCol w:w="1843"/>
        <w:gridCol w:w="1701"/>
      </w:tblGrid>
      <w:tr w:rsidR="00FA507A" w:rsidTr="00E32688">
        <w:tc>
          <w:tcPr>
            <w:tcW w:w="892" w:type="dxa"/>
            <w:vMerge w:val="restart"/>
          </w:tcPr>
          <w:p w:rsidR="00FA507A" w:rsidRPr="00AF2919" w:rsidRDefault="00FA507A" w:rsidP="00E32688">
            <w:pPr>
              <w:pStyle w:val="TableParagraph"/>
              <w:spacing w:before="74" w:line="266" w:lineRule="auto"/>
              <w:ind w:left="76" w:right="62"/>
              <w:rPr>
                <w:b/>
              </w:rPr>
            </w:pPr>
            <w:r w:rsidRPr="00AF2919">
              <w:rPr>
                <w:b/>
                <w:w w:val="105"/>
              </w:rPr>
              <w:t>№</w:t>
            </w:r>
            <w:r w:rsidRPr="00AF2919">
              <w:rPr>
                <w:b/>
                <w:spacing w:val="1"/>
                <w:w w:val="105"/>
              </w:rPr>
              <w:t xml:space="preserve"> </w:t>
            </w:r>
            <w:r w:rsidRPr="00AF2919">
              <w:rPr>
                <w:b/>
                <w:spacing w:val="-1"/>
                <w:w w:val="105"/>
              </w:rPr>
              <w:t>п/п</w:t>
            </w:r>
          </w:p>
        </w:tc>
        <w:tc>
          <w:tcPr>
            <w:tcW w:w="2570" w:type="dxa"/>
            <w:vMerge w:val="restart"/>
          </w:tcPr>
          <w:p w:rsidR="00FA507A" w:rsidRPr="00AF2919" w:rsidRDefault="00FA507A" w:rsidP="00E32688">
            <w:pPr>
              <w:pStyle w:val="TableParagraph"/>
              <w:spacing w:before="74" w:line="266" w:lineRule="auto"/>
              <w:ind w:left="76" w:right="410"/>
              <w:jc w:val="both"/>
              <w:rPr>
                <w:b/>
              </w:rPr>
            </w:pPr>
            <w:r w:rsidRPr="00AF2919">
              <w:rPr>
                <w:b/>
                <w:spacing w:val="-1"/>
                <w:w w:val="105"/>
              </w:rPr>
              <w:t>Наименование</w:t>
            </w:r>
            <w:r w:rsidRPr="00AF2919">
              <w:rPr>
                <w:b/>
                <w:spacing w:val="-37"/>
                <w:w w:val="105"/>
              </w:rPr>
              <w:t xml:space="preserve"> </w:t>
            </w:r>
            <w:r w:rsidRPr="00AF2919">
              <w:rPr>
                <w:b/>
                <w:w w:val="105"/>
              </w:rPr>
              <w:t>разделов</w:t>
            </w:r>
            <w:r w:rsidRPr="00AF2919">
              <w:rPr>
                <w:b/>
                <w:spacing w:val="-8"/>
                <w:w w:val="105"/>
              </w:rPr>
              <w:t xml:space="preserve"> </w:t>
            </w:r>
            <w:r w:rsidRPr="00AF2919">
              <w:rPr>
                <w:b/>
                <w:w w:val="105"/>
              </w:rPr>
              <w:t>и</w:t>
            </w:r>
            <w:r w:rsidRPr="00AF2919">
              <w:rPr>
                <w:b/>
                <w:spacing w:val="-8"/>
                <w:w w:val="105"/>
              </w:rPr>
              <w:t xml:space="preserve"> </w:t>
            </w:r>
            <w:r w:rsidRPr="00AF2919">
              <w:rPr>
                <w:b/>
                <w:w w:val="105"/>
              </w:rPr>
              <w:t>тем</w:t>
            </w:r>
            <w:r w:rsidRPr="00AF2919">
              <w:rPr>
                <w:b/>
                <w:spacing w:val="-37"/>
                <w:w w:val="105"/>
              </w:rPr>
              <w:t xml:space="preserve"> </w:t>
            </w:r>
            <w:r w:rsidRPr="00AF2919">
              <w:rPr>
                <w:b/>
                <w:w w:val="105"/>
              </w:rPr>
              <w:t>программы</w:t>
            </w:r>
          </w:p>
        </w:tc>
        <w:tc>
          <w:tcPr>
            <w:tcW w:w="4726" w:type="dxa"/>
            <w:gridSpan w:val="3"/>
          </w:tcPr>
          <w:p w:rsidR="00FA507A" w:rsidRPr="00AF2919" w:rsidRDefault="00FA507A" w:rsidP="00E32688">
            <w:pPr>
              <w:tabs>
                <w:tab w:val="left" w:pos="948"/>
              </w:tabs>
              <w:adjustRightInd w:val="0"/>
              <w:contextualSpacing/>
              <w:jc w:val="both"/>
              <w:rPr>
                <w:b/>
              </w:rPr>
            </w:pPr>
            <w:r>
              <w:rPr>
                <w:b/>
              </w:rPr>
              <w:tab/>
            </w:r>
            <w:r w:rsidRPr="00AF2919">
              <w:rPr>
                <w:b/>
                <w:spacing w:val="-1"/>
                <w:w w:val="105"/>
              </w:rPr>
              <w:t>Количество</w:t>
            </w:r>
            <w:r w:rsidRPr="00AF2919">
              <w:rPr>
                <w:b/>
                <w:spacing w:val="-6"/>
                <w:w w:val="105"/>
              </w:rPr>
              <w:t xml:space="preserve"> </w:t>
            </w:r>
            <w:r w:rsidRPr="00AF2919">
              <w:rPr>
                <w:b/>
                <w:w w:val="105"/>
              </w:rPr>
              <w:t>часов</w:t>
            </w:r>
          </w:p>
        </w:tc>
        <w:tc>
          <w:tcPr>
            <w:tcW w:w="1701" w:type="dxa"/>
            <w:vMerge w:val="restart"/>
          </w:tcPr>
          <w:p w:rsidR="00FA507A" w:rsidRPr="00A354F2" w:rsidRDefault="00FA507A" w:rsidP="00E32688">
            <w:pPr>
              <w:tabs>
                <w:tab w:val="left" w:pos="1134"/>
              </w:tabs>
              <w:adjustRightInd w:val="0"/>
              <w:contextualSpacing/>
              <w:jc w:val="both"/>
              <w:rPr>
                <w:b/>
              </w:rPr>
            </w:pPr>
            <w:r w:rsidRPr="00A354F2">
              <w:rPr>
                <w:b/>
                <w:w w:val="105"/>
              </w:rPr>
              <w:t>Электронные</w:t>
            </w:r>
            <w:r w:rsidRPr="00A354F2">
              <w:rPr>
                <w:b/>
                <w:spacing w:val="1"/>
                <w:w w:val="105"/>
              </w:rPr>
              <w:t xml:space="preserve"> </w:t>
            </w:r>
            <w:r w:rsidRPr="00A354F2">
              <w:rPr>
                <w:b/>
                <w:w w:val="105"/>
              </w:rPr>
              <w:t>(цифровые)</w:t>
            </w:r>
            <w:r w:rsidRPr="00A354F2">
              <w:rPr>
                <w:b/>
                <w:spacing w:val="1"/>
                <w:w w:val="105"/>
              </w:rPr>
              <w:t xml:space="preserve"> </w:t>
            </w:r>
            <w:r w:rsidRPr="00A354F2">
              <w:rPr>
                <w:b/>
                <w:spacing w:val="-1"/>
                <w:w w:val="105"/>
              </w:rPr>
              <w:t>образовательные</w:t>
            </w:r>
            <w:r w:rsidRPr="00A354F2">
              <w:rPr>
                <w:b/>
                <w:spacing w:val="-37"/>
                <w:w w:val="105"/>
              </w:rPr>
              <w:t xml:space="preserve"> </w:t>
            </w:r>
            <w:r w:rsidRPr="00A354F2">
              <w:rPr>
                <w:b/>
                <w:w w:val="105"/>
              </w:rPr>
              <w:t>ресурсы</w:t>
            </w:r>
          </w:p>
        </w:tc>
      </w:tr>
      <w:tr w:rsidR="00FA507A" w:rsidTr="00E32688">
        <w:tc>
          <w:tcPr>
            <w:tcW w:w="892" w:type="dxa"/>
            <w:vMerge/>
          </w:tcPr>
          <w:p w:rsidR="00FA507A" w:rsidRPr="00AF2919" w:rsidRDefault="00FA507A" w:rsidP="00E32688">
            <w:pPr>
              <w:tabs>
                <w:tab w:val="left" w:pos="1134"/>
              </w:tabs>
              <w:adjustRightInd w:val="0"/>
              <w:contextualSpacing/>
              <w:jc w:val="both"/>
              <w:rPr>
                <w:b/>
              </w:rPr>
            </w:pPr>
          </w:p>
        </w:tc>
        <w:tc>
          <w:tcPr>
            <w:tcW w:w="2570" w:type="dxa"/>
            <w:vMerge/>
          </w:tcPr>
          <w:p w:rsidR="00FA507A" w:rsidRPr="00AF2919" w:rsidRDefault="00FA507A" w:rsidP="00E32688">
            <w:pPr>
              <w:tabs>
                <w:tab w:val="left" w:pos="1134"/>
              </w:tabs>
              <w:adjustRightInd w:val="0"/>
              <w:contextualSpacing/>
              <w:jc w:val="both"/>
              <w:rPr>
                <w:b/>
              </w:rPr>
            </w:pPr>
          </w:p>
        </w:tc>
        <w:tc>
          <w:tcPr>
            <w:tcW w:w="1041" w:type="dxa"/>
          </w:tcPr>
          <w:p w:rsidR="00FA507A" w:rsidRPr="00AF2919" w:rsidRDefault="00FA507A" w:rsidP="00E32688">
            <w:pPr>
              <w:pStyle w:val="TableParagraph"/>
              <w:spacing w:before="74"/>
              <w:ind w:left="76"/>
              <w:rPr>
                <w:b/>
              </w:rPr>
            </w:pPr>
            <w:r w:rsidRPr="00AF2919">
              <w:rPr>
                <w:b/>
                <w:w w:val="105"/>
              </w:rPr>
              <w:t>всего</w:t>
            </w:r>
          </w:p>
        </w:tc>
        <w:tc>
          <w:tcPr>
            <w:tcW w:w="1842" w:type="dxa"/>
          </w:tcPr>
          <w:p w:rsidR="00FA507A" w:rsidRPr="00AF2919" w:rsidRDefault="00FA507A" w:rsidP="00E32688">
            <w:pPr>
              <w:pStyle w:val="TableParagraph"/>
              <w:spacing w:before="74" w:line="266" w:lineRule="auto"/>
              <w:ind w:left="76" w:right="44"/>
              <w:rPr>
                <w:b/>
              </w:rPr>
            </w:pPr>
            <w:r w:rsidRPr="00AF2919">
              <w:rPr>
                <w:b/>
                <w:spacing w:val="-1"/>
                <w:w w:val="105"/>
              </w:rPr>
              <w:t>контрольные</w:t>
            </w:r>
            <w:r w:rsidRPr="00AF2919">
              <w:rPr>
                <w:b/>
                <w:spacing w:val="-37"/>
                <w:w w:val="105"/>
              </w:rPr>
              <w:t xml:space="preserve"> </w:t>
            </w:r>
            <w:r w:rsidRPr="00AF2919">
              <w:rPr>
                <w:b/>
                <w:w w:val="105"/>
              </w:rPr>
              <w:t>работы</w:t>
            </w:r>
          </w:p>
        </w:tc>
        <w:tc>
          <w:tcPr>
            <w:tcW w:w="1843" w:type="dxa"/>
          </w:tcPr>
          <w:p w:rsidR="00FA507A" w:rsidRPr="00AF2919" w:rsidRDefault="00FA507A" w:rsidP="00E32688">
            <w:pPr>
              <w:pStyle w:val="TableParagraph"/>
              <w:spacing w:before="74" w:line="266" w:lineRule="auto"/>
              <w:ind w:left="77" w:right="44"/>
              <w:rPr>
                <w:b/>
              </w:rPr>
            </w:pPr>
            <w:r w:rsidRPr="00AF2919">
              <w:rPr>
                <w:b/>
                <w:spacing w:val="-1"/>
                <w:w w:val="105"/>
              </w:rPr>
              <w:t>практические</w:t>
            </w:r>
            <w:r w:rsidRPr="00AF2919">
              <w:rPr>
                <w:b/>
                <w:spacing w:val="-37"/>
                <w:w w:val="105"/>
              </w:rPr>
              <w:t xml:space="preserve"> </w:t>
            </w:r>
            <w:r w:rsidRPr="00AF2919">
              <w:rPr>
                <w:b/>
                <w:w w:val="105"/>
              </w:rPr>
              <w:t>работы</w:t>
            </w:r>
          </w:p>
        </w:tc>
        <w:tc>
          <w:tcPr>
            <w:tcW w:w="1701" w:type="dxa"/>
            <w:vMerge/>
          </w:tcPr>
          <w:p w:rsidR="00FA507A" w:rsidRPr="00AF2919" w:rsidRDefault="00FA507A" w:rsidP="00E32688">
            <w:pPr>
              <w:tabs>
                <w:tab w:val="left" w:pos="1134"/>
              </w:tabs>
              <w:adjustRightInd w:val="0"/>
              <w:contextualSpacing/>
              <w:jc w:val="both"/>
              <w:rPr>
                <w:b/>
              </w:rPr>
            </w:pPr>
          </w:p>
        </w:tc>
      </w:tr>
      <w:tr w:rsidR="00FA507A" w:rsidRPr="00FA507A" w:rsidTr="00E32688">
        <w:tc>
          <w:tcPr>
            <w:tcW w:w="892" w:type="dxa"/>
          </w:tcPr>
          <w:p w:rsidR="00FA507A" w:rsidRPr="00A354F2" w:rsidRDefault="00E019B8" w:rsidP="00E32688">
            <w:pPr>
              <w:pStyle w:val="TableParagraph"/>
              <w:spacing w:before="74"/>
              <w:ind w:left="55" w:right="49"/>
              <w:jc w:val="center"/>
            </w:pPr>
            <w:r>
              <w:rPr>
                <w:w w:val="105"/>
              </w:rPr>
              <w:t>1</w:t>
            </w:r>
          </w:p>
        </w:tc>
        <w:tc>
          <w:tcPr>
            <w:tcW w:w="2570" w:type="dxa"/>
          </w:tcPr>
          <w:p w:rsidR="00E019B8" w:rsidRDefault="00E019B8" w:rsidP="00E019B8">
            <w:pPr>
              <w:contextualSpacing/>
              <w:jc w:val="both"/>
              <w:rPr>
                <w:szCs w:val="28"/>
              </w:rPr>
            </w:pPr>
            <w:r>
              <w:rPr>
                <w:szCs w:val="28"/>
              </w:rPr>
              <w:t>Наступила золотая осень.</w:t>
            </w:r>
          </w:p>
          <w:p w:rsidR="00FA507A" w:rsidRPr="00E019B8" w:rsidRDefault="00E019B8" w:rsidP="00E019B8">
            <w:pPr>
              <w:contextualSpacing/>
              <w:jc w:val="both"/>
              <w:rPr>
                <w:szCs w:val="28"/>
              </w:rPr>
            </w:pPr>
            <w:r>
              <w:rPr>
                <w:szCs w:val="28"/>
              </w:rPr>
              <w:t xml:space="preserve">Произведения о красоте осенней природы, осеннего леса, о празднике </w:t>
            </w:r>
            <w:r>
              <w:rPr>
                <w:szCs w:val="28"/>
              </w:rPr>
              <w:br/>
              <w:t>1 сентября.</w:t>
            </w:r>
          </w:p>
        </w:tc>
        <w:tc>
          <w:tcPr>
            <w:tcW w:w="1041" w:type="dxa"/>
          </w:tcPr>
          <w:p w:rsidR="00FA507A" w:rsidRPr="00A354F2" w:rsidRDefault="00E019B8" w:rsidP="00E32688">
            <w:pPr>
              <w:pStyle w:val="TableParagraph"/>
              <w:spacing w:before="74"/>
              <w:ind w:left="76"/>
            </w:pPr>
            <w:r>
              <w:rPr>
                <w:w w:val="104"/>
              </w:rPr>
              <w:t>6</w:t>
            </w:r>
          </w:p>
        </w:tc>
        <w:tc>
          <w:tcPr>
            <w:tcW w:w="1842" w:type="dxa"/>
          </w:tcPr>
          <w:p w:rsidR="00FA507A" w:rsidRPr="00A354F2" w:rsidRDefault="00E019B8" w:rsidP="00E32688">
            <w:pPr>
              <w:pStyle w:val="TableParagraph"/>
              <w:spacing w:before="74"/>
              <w:ind w:left="76"/>
            </w:pPr>
            <w:r>
              <w:rPr>
                <w:w w:val="104"/>
              </w:rPr>
              <w:t>1</w:t>
            </w:r>
          </w:p>
        </w:tc>
        <w:tc>
          <w:tcPr>
            <w:tcW w:w="1843" w:type="dxa"/>
          </w:tcPr>
          <w:p w:rsidR="00FA507A" w:rsidRPr="00A354F2" w:rsidRDefault="00FA507A" w:rsidP="00E32688">
            <w:pPr>
              <w:pStyle w:val="TableParagraph"/>
              <w:spacing w:before="74"/>
              <w:ind w:left="77"/>
            </w:pPr>
            <w:r w:rsidRPr="00A354F2">
              <w:rPr>
                <w:w w:val="104"/>
              </w:rPr>
              <w:t>0</w:t>
            </w:r>
          </w:p>
        </w:tc>
        <w:tc>
          <w:tcPr>
            <w:tcW w:w="1701" w:type="dxa"/>
          </w:tcPr>
          <w:p w:rsidR="00FA507A" w:rsidRDefault="00FA507A" w:rsidP="00E32688">
            <w:pPr>
              <w:rPr>
                <w:sz w:val="16"/>
                <w:szCs w:val="16"/>
              </w:rPr>
            </w:pPr>
            <w:r w:rsidRPr="00265C24">
              <w:rPr>
                <w:sz w:val="16"/>
                <w:szCs w:val="16"/>
              </w:rPr>
              <w:t xml:space="preserve">Образовательный ресурс </w:t>
            </w:r>
            <w:r>
              <w:rPr>
                <w:sz w:val="16"/>
                <w:szCs w:val="16"/>
              </w:rPr>
              <w:t xml:space="preserve">    </w:t>
            </w:r>
          </w:p>
          <w:p w:rsidR="00FA507A" w:rsidRPr="00FA507A" w:rsidRDefault="002B6C89" w:rsidP="00E32688">
            <w:pPr>
              <w:rPr>
                <w:sz w:val="16"/>
                <w:szCs w:val="16"/>
              </w:rPr>
            </w:pPr>
            <w:hyperlink r:id="rId11" w:history="1">
              <w:r w:rsidR="00FA507A" w:rsidRPr="00E970E5">
                <w:rPr>
                  <w:rStyle w:val="a9"/>
                  <w:sz w:val="16"/>
                  <w:szCs w:val="16"/>
                  <w:lang w:val="en-US"/>
                </w:rPr>
                <w:t>http</w:t>
              </w:r>
              <w:r w:rsidR="00FA507A" w:rsidRPr="00FA507A">
                <w:rPr>
                  <w:rStyle w:val="a9"/>
                  <w:sz w:val="16"/>
                  <w:szCs w:val="16"/>
                </w:rPr>
                <w:t>://</w:t>
              </w:r>
              <w:r w:rsidR="00FA507A" w:rsidRPr="00E970E5">
                <w:rPr>
                  <w:rStyle w:val="a9"/>
                  <w:sz w:val="16"/>
                  <w:szCs w:val="16"/>
                  <w:lang w:val="en-US"/>
                </w:rPr>
                <w:t>tatarschool</w:t>
              </w:r>
              <w:r w:rsidR="00FA507A" w:rsidRPr="00FA507A">
                <w:rPr>
                  <w:rStyle w:val="a9"/>
                  <w:sz w:val="16"/>
                  <w:szCs w:val="16"/>
                </w:rPr>
                <w:t>.</w:t>
              </w:r>
              <w:r w:rsidR="00FA507A" w:rsidRPr="00E970E5">
                <w:rPr>
                  <w:rStyle w:val="a9"/>
                  <w:sz w:val="16"/>
                  <w:szCs w:val="16"/>
                  <w:lang w:val="en-US"/>
                </w:rPr>
                <w:t>ru</w:t>
              </w:r>
              <w:r w:rsidR="00FA507A" w:rsidRPr="00FA507A">
                <w:rPr>
                  <w:rStyle w:val="a9"/>
                  <w:sz w:val="16"/>
                  <w:szCs w:val="16"/>
                </w:rPr>
                <w:t>/</w:t>
              </w:r>
            </w:hyperlink>
          </w:p>
        </w:tc>
      </w:tr>
      <w:tr w:rsidR="00FA507A" w:rsidTr="00E32688">
        <w:tc>
          <w:tcPr>
            <w:tcW w:w="892" w:type="dxa"/>
          </w:tcPr>
          <w:p w:rsidR="00FA507A" w:rsidRPr="00A354F2" w:rsidRDefault="00FA507A" w:rsidP="00E32688">
            <w:pPr>
              <w:pStyle w:val="TableParagraph"/>
              <w:spacing w:before="74"/>
              <w:ind w:left="55" w:right="49"/>
              <w:jc w:val="center"/>
            </w:pPr>
            <w:r w:rsidRPr="00A354F2">
              <w:rPr>
                <w:w w:val="105"/>
              </w:rPr>
              <w:t>2</w:t>
            </w:r>
          </w:p>
        </w:tc>
        <w:tc>
          <w:tcPr>
            <w:tcW w:w="2570" w:type="dxa"/>
          </w:tcPr>
          <w:p w:rsidR="00E019B8" w:rsidRDefault="00E019B8" w:rsidP="00E019B8">
            <w:pPr>
              <w:contextualSpacing/>
              <w:jc w:val="both"/>
              <w:rPr>
                <w:szCs w:val="28"/>
              </w:rPr>
            </w:pPr>
            <w:r>
              <w:rPr>
                <w:szCs w:val="28"/>
              </w:rPr>
              <w:t>Фольклор. Татарское устное народное творчество. Пословицы и поговорки. Загадки.</w:t>
            </w:r>
          </w:p>
          <w:p w:rsidR="00FA507A" w:rsidRPr="00022913" w:rsidRDefault="00E019B8" w:rsidP="00E019B8">
            <w:pPr>
              <w:contextualSpacing/>
              <w:jc w:val="both"/>
              <w:rPr>
                <w:szCs w:val="28"/>
              </w:rPr>
            </w:pPr>
            <w:r>
              <w:rPr>
                <w:szCs w:val="28"/>
              </w:rPr>
              <w:t xml:space="preserve">Малые жанры устного народного творчества. </w:t>
            </w:r>
          </w:p>
        </w:tc>
        <w:tc>
          <w:tcPr>
            <w:tcW w:w="1041" w:type="dxa"/>
          </w:tcPr>
          <w:p w:rsidR="00FA507A" w:rsidRPr="00A354F2" w:rsidRDefault="00E019B8" w:rsidP="00E32688">
            <w:pPr>
              <w:pStyle w:val="TableParagraph"/>
              <w:spacing w:before="74"/>
              <w:ind w:left="76"/>
            </w:pPr>
            <w:r>
              <w:rPr>
                <w:w w:val="104"/>
              </w:rPr>
              <w:t>4</w:t>
            </w:r>
          </w:p>
        </w:tc>
        <w:tc>
          <w:tcPr>
            <w:tcW w:w="1842" w:type="dxa"/>
          </w:tcPr>
          <w:p w:rsidR="00FA507A" w:rsidRPr="00A354F2" w:rsidRDefault="00FA507A" w:rsidP="00E32688">
            <w:pPr>
              <w:pStyle w:val="TableParagraph"/>
              <w:spacing w:before="74"/>
              <w:ind w:left="76"/>
            </w:pPr>
            <w:r w:rsidRPr="00A354F2">
              <w:rPr>
                <w:w w:val="104"/>
              </w:rPr>
              <w:t>0</w:t>
            </w:r>
          </w:p>
        </w:tc>
        <w:tc>
          <w:tcPr>
            <w:tcW w:w="1843" w:type="dxa"/>
          </w:tcPr>
          <w:p w:rsidR="00FA507A" w:rsidRPr="00A354F2" w:rsidRDefault="00E019B8" w:rsidP="00E32688">
            <w:pPr>
              <w:pStyle w:val="TableParagraph"/>
              <w:spacing w:before="74"/>
              <w:ind w:left="77"/>
            </w:pPr>
            <w:r>
              <w:rPr>
                <w:w w:val="104"/>
              </w:rPr>
              <w:t>1</w:t>
            </w:r>
          </w:p>
        </w:tc>
        <w:tc>
          <w:tcPr>
            <w:tcW w:w="1701" w:type="dxa"/>
          </w:tcPr>
          <w:p w:rsidR="00FA507A" w:rsidRDefault="00FA507A" w:rsidP="00E32688">
            <w:pPr>
              <w:rPr>
                <w:sz w:val="16"/>
                <w:szCs w:val="16"/>
              </w:rPr>
            </w:pPr>
            <w:r w:rsidRPr="00265C24">
              <w:rPr>
                <w:sz w:val="16"/>
                <w:szCs w:val="16"/>
              </w:rPr>
              <w:t xml:space="preserve">Образовательный ресурс </w:t>
            </w:r>
            <w:r>
              <w:rPr>
                <w:sz w:val="16"/>
                <w:szCs w:val="16"/>
              </w:rPr>
              <w:t xml:space="preserve">    </w:t>
            </w:r>
          </w:p>
          <w:p w:rsidR="00FA507A" w:rsidRDefault="002B6C89" w:rsidP="00E32688">
            <w:pPr>
              <w:tabs>
                <w:tab w:val="left" w:pos="1134"/>
              </w:tabs>
              <w:adjustRightInd w:val="0"/>
              <w:contextualSpacing/>
              <w:jc w:val="both"/>
              <w:rPr>
                <w:b/>
                <w:sz w:val="28"/>
                <w:szCs w:val="28"/>
              </w:rPr>
            </w:pPr>
            <w:hyperlink r:id="rId12" w:history="1">
              <w:r w:rsidR="00FA507A" w:rsidRPr="00E970E5">
                <w:rPr>
                  <w:rStyle w:val="a9"/>
                  <w:sz w:val="16"/>
                  <w:szCs w:val="16"/>
                  <w:lang w:val="en-US"/>
                </w:rPr>
                <w:t>http</w:t>
              </w:r>
              <w:r w:rsidR="00FA507A" w:rsidRPr="00FA507A">
                <w:rPr>
                  <w:rStyle w:val="a9"/>
                  <w:sz w:val="16"/>
                  <w:szCs w:val="16"/>
                </w:rPr>
                <w:t>://</w:t>
              </w:r>
              <w:r w:rsidR="00FA507A" w:rsidRPr="00E970E5">
                <w:rPr>
                  <w:rStyle w:val="a9"/>
                  <w:sz w:val="16"/>
                  <w:szCs w:val="16"/>
                  <w:lang w:val="en-US"/>
                </w:rPr>
                <w:t>tatarschool</w:t>
              </w:r>
              <w:r w:rsidR="00FA507A" w:rsidRPr="00FA507A">
                <w:rPr>
                  <w:rStyle w:val="a9"/>
                  <w:sz w:val="16"/>
                  <w:szCs w:val="16"/>
                </w:rPr>
                <w:t>.</w:t>
              </w:r>
              <w:r w:rsidR="00FA507A" w:rsidRPr="00E970E5">
                <w:rPr>
                  <w:rStyle w:val="a9"/>
                  <w:sz w:val="16"/>
                  <w:szCs w:val="16"/>
                  <w:lang w:val="en-US"/>
                </w:rPr>
                <w:t>ru</w:t>
              </w:r>
              <w:r w:rsidR="00FA507A" w:rsidRPr="00FA507A">
                <w:rPr>
                  <w:rStyle w:val="a9"/>
                  <w:sz w:val="16"/>
                  <w:szCs w:val="16"/>
                </w:rPr>
                <w:t>/</w:t>
              </w:r>
            </w:hyperlink>
          </w:p>
        </w:tc>
      </w:tr>
      <w:tr w:rsidR="00FA507A" w:rsidTr="00E32688">
        <w:tc>
          <w:tcPr>
            <w:tcW w:w="892" w:type="dxa"/>
          </w:tcPr>
          <w:p w:rsidR="00FA507A" w:rsidRPr="00A354F2" w:rsidRDefault="00FA507A" w:rsidP="00E32688">
            <w:pPr>
              <w:pStyle w:val="TableParagraph"/>
              <w:spacing w:before="74"/>
              <w:ind w:left="55" w:right="49"/>
              <w:jc w:val="center"/>
            </w:pPr>
            <w:r w:rsidRPr="00A354F2">
              <w:rPr>
                <w:w w:val="105"/>
              </w:rPr>
              <w:t>3</w:t>
            </w:r>
          </w:p>
        </w:tc>
        <w:tc>
          <w:tcPr>
            <w:tcW w:w="2570" w:type="dxa"/>
          </w:tcPr>
          <w:p w:rsidR="00E019B8" w:rsidRDefault="00E019B8" w:rsidP="00E019B8">
            <w:pPr>
              <w:contextualSpacing/>
              <w:jc w:val="both"/>
              <w:rPr>
                <w:szCs w:val="28"/>
              </w:rPr>
            </w:pPr>
            <w:r>
              <w:rPr>
                <w:szCs w:val="28"/>
              </w:rPr>
              <w:t>Как прекрасен этот мир!</w:t>
            </w:r>
          </w:p>
          <w:p w:rsidR="00FA507A" w:rsidRPr="00E019B8" w:rsidRDefault="00E019B8" w:rsidP="00E019B8">
            <w:pPr>
              <w:contextualSpacing/>
              <w:jc w:val="both"/>
              <w:rPr>
                <w:szCs w:val="28"/>
              </w:rPr>
            </w:pPr>
            <w:r>
              <w:rPr>
                <w:szCs w:val="28"/>
              </w:rPr>
              <w:t>Произведения, отражающие красоту внешнего и внутреннего мира, красоту природы, труда, дружеских отношений.</w:t>
            </w:r>
          </w:p>
        </w:tc>
        <w:tc>
          <w:tcPr>
            <w:tcW w:w="1041" w:type="dxa"/>
          </w:tcPr>
          <w:p w:rsidR="00FA507A" w:rsidRPr="00A354F2" w:rsidRDefault="00022913" w:rsidP="00E32688">
            <w:pPr>
              <w:pStyle w:val="TableParagraph"/>
              <w:spacing w:before="74"/>
              <w:ind w:left="76"/>
            </w:pPr>
            <w:r>
              <w:rPr>
                <w:w w:val="104"/>
              </w:rPr>
              <w:t>2</w:t>
            </w:r>
          </w:p>
        </w:tc>
        <w:tc>
          <w:tcPr>
            <w:tcW w:w="1842" w:type="dxa"/>
          </w:tcPr>
          <w:p w:rsidR="00FA507A" w:rsidRPr="00A354F2" w:rsidRDefault="00FA507A" w:rsidP="00E32688">
            <w:pPr>
              <w:pStyle w:val="TableParagraph"/>
              <w:spacing w:before="74"/>
              <w:ind w:left="76"/>
            </w:pPr>
            <w:r w:rsidRPr="00A354F2">
              <w:rPr>
                <w:w w:val="104"/>
              </w:rPr>
              <w:t>0</w:t>
            </w:r>
          </w:p>
        </w:tc>
        <w:tc>
          <w:tcPr>
            <w:tcW w:w="1843" w:type="dxa"/>
          </w:tcPr>
          <w:p w:rsidR="00FA507A" w:rsidRPr="00A354F2" w:rsidRDefault="00FA507A" w:rsidP="00E32688">
            <w:pPr>
              <w:pStyle w:val="TableParagraph"/>
              <w:spacing w:before="74"/>
              <w:ind w:left="77"/>
            </w:pPr>
            <w:r w:rsidRPr="00A354F2">
              <w:rPr>
                <w:w w:val="104"/>
              </w:rPr>
              <w:t>0</w:t>
            </w:r>
          </w:p>
        </w:tc>
        <w:tc>
          <w:tcPr>
            <w:tcW w:w="1701" w:type="dxa"/>
          </w:tcPr>
          <w:p w:rsidR="00FA507A" w:rsidRDefault="00FA507A" w:rsidP="00E32688">
            <w:pPr>
              <w:rPr>
                <w:sz w:val="16"/>
                <w:szCs w:val="16"/>
              </w:rPr>
            </w:pPr>
            <w:r w:rsidRPr="00265C24">
              <w:rPr>
                <w:sz w:val="16"/>
                <w:szCs w:val="16"/>
              </w:rPr>
              <w:t xml:space="preserve">Образовательный ресурс </w:t>
            </w:r>
            <w:r>
              <w:rPr>
                <w:sz w:val="16"/>
                <w:szCs w:val="16"/>
              </w:rPr>
              <w:t xml:space="preserve">    </w:t>
            </w:r>
          </w:p>
          <w:p w:rsidR="00FA507A" w:rsidRDefault="002B6C89" w:rsidP="00E32688">
            <w:pPr>
              <w:tabs>
                <w:tab w:val="left" w:pos="1134"/>
              </w:tabs>
              <w:adjustRightInd w:val="0"/>
              <w:contextualSpacing/>
              <w:jc w:val="both"/>
              <w:rPr>
                <w:b/>
                <w:sz w:val="28"/>
                <w:szCs w:val="28"/>
              </w:rPr>
            </w:pPr>
            <w:hyperlink r:id="rId13" w:history="1">
              <w:r w:rsidR="00FA507A" w:rsidRPr="00E970E5">
                <w:rPr>
                  <w:rStyle w:val="a9"/>
                  <w:sz w:val="16"/>
                  <w:szCs w:val="16"/>
                  <w:lang w:val="en-US"/>
                </w:rPr>
                <w:t>http</w:t>
              </w:r>
              <w:r w:rsidR="00FA507A" w:rsidRPr="00FA507A">
                <w:rPr>
                  <w:rStyle w:val="a9"/>
                  <w:sz w:val="16"/>
                  <w:szCs w:val="16"/>
                </w:rPr>
                <w:t>://</w:t>
              </w:r>
              <w:r w:rsidR="00FA507A" w:rsidRPr="00E970E5">
                <w:rPr>
                  <w:rStyle w:val="a9"/>
                  <w:sz w:val="16"/>
                  <w:szCs w:val="16"/>
                  <w:lang w:val="en-US"/>
                </w:rPr>
                <w:t>tatarschool</w:t>
              </w:r>
              <w:r w:rsidR="00FA507A" w:rsidRPr="00FA507A">
                <w:rPr>
                  <w:rStyle w:val="a9"/>
                  <w:sz w:val="16"/>
                  <w:szCs w:val="16"/>
                </w:rPr>
                <w:t>.</w:t>
              </w:r>
              <w:r w:rsidR="00FA507A" w:rsidRPr="00E970E5">
                <w:rPr>
                  <w:rStyle w:val="a9"/>
                  <w:sz w:val="16"/>
                  <w:szCs w:val="16"/>
                  <w:lang w:val="en-US"/>
                </w:rPr>
                <w:t>ru</w:t>
              </w:r>
              <w:r w:rsidR="00FA507A" w:rsidRPr="00FA507A">
                <w:rPr>
                  <w:rStyle w:val="a9"/>
                  <w:sz w:val="16"/>
                  <w:szCs w:val="16"/>
                </w:rPr>
                <w:t>/</w:t>
              </w:r>
            </w:hyperlink>
          </w:p>
        </w:tc>
      </w:tr>
      <w:tr w:rsidR="00FA507A" w:rsidTr="00E32688">
        <w:tc>
          <w:tcPr>
            <w:tcW w:w="892" w:type="dxa"/>
          </w:tcPr>
          <w:p w:rsidR="00FA507A" w:rsidRPr="00AF1516" w:rsidRDefault="00E019B8" w:rsidP="00E32688">
            <w:pPr>
              <w:pStyle w:val="TableParagraph"/>
              <w:spacing w:before="74"/>
              <w:ind w:left="55" w:right="49"/>
              <w:jc w:val="center"/>
            </w:pPr>
            <w:r>
              <w:rPr>
                <w:w w:val="105"/>
              </w:rPr>
              <w:t>4</w:t>
            </w:r>
          </w:p>
        </w:tc>
        <w:tc>
          <w:tcPr>
            <w:tcW w:w="2570" w:type="dxa"/>
          </w:tcPr>
          <w:p w:rsidR="00E019B8" w:rsidRDefault="00E019B8" w:rsidP="00E019B8">
            <w:pPr>
              <w:contextualSpacing/>
              <w:jc w:val="both"/>
              <w:rPr>
                <w:szCs w:val="28"/>
              </w:rPr>
            </w:pPr>
            <w:r>
              <w:rPr>
                <w:szCs w:val="28"/>
              </w:rPr>
              <w:t>Зимушка-зима.</w:t>
            </w:r>
          </w:p>
          <w:p w:rsidR="00FA507A" w:rsidRPr="00E019B8" w:rsidRDefault="00E019B8" w:rsidP="00E019B8">
            <w:pPr>
              <w:contextualSpacing/>
              <w:jc w:val="both"/>
              <w:rPr>
                <w:szCs w:val="28"/>
              </w:rPr>
            </w:pPr>
            <w:r>
              <w:rPr>
                <w:szCs w:val="28"/>
              </w:rPr>
              <w:t>Произведения, раскрывающие образы зимней природы, красоту зимнего леса, тему природы и человека. Праздник Новый год.</w:t>
            </w:r>
          </w:p>
        </w:tc>
        <w:tc>
          <w:tcPr>
            <w:tcW w:w="1041" w:type="dxa"/>
          </w:tcPr>
          <w:p w:rsidR="00FA507A" w:rsidRPr="00AF1516" w:rsidRDefault="00E019B8" w:rsidP="00E32688">
            <w:pPr>
              <w:pStyle w:val="TableParagraph"/>
              <w:spacing w:before="74"/>
              <w:ind w:left="76"/>
            </w:pPr>
            <w:r>
              <w:rPr>
                <w:w w:val="105"/>
              </w:rPr>
              <w:t>5</w:t>
            </w:r>
          </w:p>
        </w:tc>
        <w:tc>
          <w:tcPr>
            <w:tcW w:w="1842" w:type="dxa"/>
          </w:tcPr>
          <w:p w:rsidR="00FA507A" w:rsidRPr="00AF1516" w:rsidRDefault="00E019B8" w:rsidP="00E32688">
            <w:pPr>
              <w:pStyle w:val="TableParagraph"/>
              <w:spacing w:before="74"/>
              <w:ind w:left="76"/>
            </w:pPr>
            <w:r>
              <w:rPr>
                <w:w w:val="104"/>
              </w:rPr>
              <w:t>0</w:t>
            </w:r>
          </w:p>
        </w:tc>
        <w:tc>
          <w:tcPr>
            <w:tcW w:w="1843" w:type="dxa"/>
          </w:tcPr>
          <w:p w:rsidR="00FA507A" w:rsidRPr="00AF1516" w:rsidRDefault="00E019B8" w:rsidP="00E32688">
            <w:pPr>
              <w:pStyle w:val="TableParagraph"/>
              <w:spacing w:before="74"/>
              <w:ind w:left="77"/>
            </w:pPr>
            <w:r>
              <w:rPr>
                <w:w w:val="104"/>
              </w:rPr>
              <w:t>1</w:t>
            </w:r>
          </w:p>
        </w:tc>
        <w:tc>
          <w:tcPr>
            <w:tcW w:w="1701" w:type="dxa"/>
          </w:tcPr>
          <w:p w:rsidR="00FA507A" w:rsidRDefault="00FA507A" w:rsidP="00E32688">
            <w:pPr>
              <w:rPr>
                <w:sz w:val="16"/>
                <w:szCs w:val="16"/>
              </w:rPr>
            </w:pPr>
            <w:r w:rsidRPr="00265C24">
              <w:rPr>
                <w:sz w:val="16"/>
                <w:szCs w:val="16"/>
              </w:rPr>
              <w:t xml:space="preserve">Образовательный ресурс </w:t>
            </w:r>
            <w:r>
              <w:rPr>
                <w:sz w:val="16"/>
                <w:szCs w:val="16"/>
              </w:rPr>
              <w:t xml:space="preserve">    </w:t>
            </w:r>
          </w:p>
          <w:p w:rsidR="00FA507A" w:rsidRDefault="002B6C89" w:rsidP="00E32688">
            <w:pPr>
              <w:tabs>
                <w:tab w:val="left" w:pos="1134"/>
              </w:tabs>
              <w:adjustRightInd w:val="0"/>
              <w:contextualSpacing/>
              <w:jc w:val="both"/>
              <w:rPr>
                <w:b/>
                <w:sz w:val="28"/>
                <w:szCs w:val="28"/>
              </w:rPr>
            </w:pPr>
            <w:hyperlink r:id="rId14" w:history="1">
              <w:r w:rsidR="00FA507A" w:rsidRPr="00E970E5">
                <w:rPr>
                  <w:rStyle w:val="a9"/>
                  <w:sz w:val="16"/>
                  <w:szCs w:val="16"/>
                  <w:lang w:val="en-US"/>
                </w:rPr>
                <w:t>http</w:t>
              </w:r>
              <w:r w:rsidR="00FA507A" w:rsidRPr="00FA507A">
                <w:rPr>
                  <w:rStyle w:val="a9"/>
                  <w:sz w:val="16"/>
                  <w:szCs w:val="16"/>
                </w:rPr>
                <w:t>://</w:t>
              </w:r>
              <w:r w:rsidR="00FA507A" w:rsidRPr="00E970E5">
                <w:rPr>
                  <w:rStyle w:val="a9"/>
                  <w:sz w:val="16"/>
                  <w:szCs w:val="16"/>
                  <w:lang w:val="en-US"/>
                </w:rPr>
                <w:t>tatarschool</w:t>
              </w:r>
              <w:r w:rsidR="00FA507A" w:rsidRPr="00FA507A">
                <w:rPr>
                  <w:rStyle w:val="a9"/>
                  <w:sz w:val="16"/>
                  <w:szCs w:val="16"/>
                </w:rPr>
                <w:t>.</w:t>
              </w:r>
              <w:r w:rsidR="00FA507A" w:rsidRPr="00E970E5">
                <w:rPr>
                  <w:rStyle w:val="a9"/>
                  <w:sz w:val="16"/>
                  <w:szCs w:val="16"/>
                  <w:lang w:val="en-US"/>
                </w:rPr>
                <w:t>ru</w:t>
              </w:r>
              <w:r w:rsidR="00FA507A" w:rsidRPr="00FA507A">
                <w:rPr>
                  <w:rStyle w:val="a9"/>
                  <w:sz w:val="16"/>
                  <w:szCs w:val="16"/>
                </w:rPr>
                <w:t>/</w:t>
              </w:r>
            </w:hyperlink>
          </w:p>
        </w:tc>
      </w:tr>
      <w:tr w:rsidR="00FA507A" w:rsidTr="00E32688">
        <w:tc>
          <w:tcPr>
            <w:tcW w:w="892" w:type="dxa"/>
          </w:tcPr>
          <w:p w:rsidR="00FA507A" w:rsidRPr="00AF1516" w:rsidRDefault="00E019B8" w:rsidP="00E32688">
            <w:pPr>
              <w:pStyle w:val="TableParagraph"/>
              <w:spacing w:before="74"/>
              <w:ind w:left="55" w:right="49"/>
              <w:jc w:val="center"/>
            </w:pPr>
            <w:r>
              <w:rPr>
                <w:w w:val="105"/>
              </w:rPr>
              <w:t>5</w:t>
            </w:r>
          </w:p>
        </w:tc>
        <w:tc>
          <w:tcPr>
            <w:tcW w:w="2570" w:type="dxa"/>
          </w:tcPr>
          <w:p w:rsidR="00E019B8" w:rsidRDefault="00E019B8" w:rsidP="00E019B8">
            <w:pPr>
              <w:contextualSpacing/>
              <w:jc w:val="both"/>
              <w:rPr>
                <w:szCs w:val="28"/>
              </w:rPr>
            </w:pPr>
            <w:r>
              <w:rPr>
                <w:szCs w:val="28"/>
              </w:rPr>
              <w:t>Родина моя, мой родной язык...</w:t>
            </w:r>
          </w:p>
          <w:p w:rsidR="00FA507A" w:rsidRPr="00E019B8" w:rsidRDefault="00E019B8" w:rsidP="00E019B8">
            <w:pPr>
              <w:contextualSpacing/>
              <w:jc w:val="both"/>
              <w:rPr>
                <w:szCs w:val="28"/>
              </w:rPr>
            </w:pPr>
            <w:r>
              <w:rPr>
                <w:szCs w:val="28"/>
              </w:rPr>
              <w:t>Произведения, раскрывающие образ Родины, ее значение в жизни человека, рассказывающие о важности сохранения родного языка.</w:t>
            </w:r>
          </w:p>
        </w:tc>
        <w:tc>
          <w:tcPr>
            <w:tcW w:w="1041" w:type="dxa"/>
          </w:tcPr>
          <w:p w:rsidR="00FA507A" w:rsidRPr="00AF1516" w:rsidRDefault="00E019B8" w:rsidP="00E32688">
            <w:pPr>
              <w:pStyle w:val="TableParagraph"/>
              <w:spacing w:before="74"/>
              <w:ind w:left="76"/>
            </w:pPr>
            <w:r>
              <w:rPr>
                <w:w w:val="104"/>
              </w:rPr>
              <w:t>4</w:t>
            </w:r>
          </w:p>
        </w:tc>
        <w:tc>
          <w:tcPr>
            <w:tcW w:w="1842" w:type="dxa"/>
          </w:tcPr>
          <w:p w:rsidR="00FA507A" w:rsidRPr="00AF1516" w:rsidRDefault="00FA507A" w:rsidP="00E32688">
            <w:pPr>
              <w:pStyle w:val="TableParagraph"/>
              <w:spacing w:before="74"/>
              <w:ind w:left="76"/>
            </w:pPr>
            <w:r w:rsidRPr="00AF1516">
              <w:rPr>
                <w:w w:val="104"/>
              </w:rPr>
              <w:t>0</w:t>
            </w:r>
          </w:p>
        </w:tc>
        <w:tc>
          <w:tcPr>
            <w:tcW w:w="1843" w:type="dxa"/>
          </w:tcPr>
          <w:p w:rsidR="00FA507A" w:rsidRPr="00AF1516" w:rsidRDefault="00FA507A" w:rsidP="00E32688">
            <w:pPr>
              <w:pStyle w:val="TableParagraph"/>
              <w:spacing w:before="74"/>
              <w:ind w:left="77"/>
            </w:pPr>
            <w:r w:rsidRPr="00AF1516">
              <w:rPr>
                <w:w w:val="104"/>
              </w:rPr>
              <w:t>0</w:t>
            </w:r>
          </w:p>
        </w:tc>
        <w:tc>
          <w:tcPr>
            <w:tcW w:w="1701" w:type="dxa"/>
          </w:tcPr>
          <w:p w:rsidR="00FA507A" w:rsidRDefault="00FA507A" w:rsidP="00E32688">
            <w:pPr>
              <w:rPr>
                <w:sz w:val="16"/>
                <w:szCs w:val="16"/>
              </w:rPr>
            </w:pPr>
            <w:r w:rsidRPr="00265C24">
              <w:rPr>
                <w:sz w:val="16"/>
                <w:szCs w:val="16"/>
              </w:rPr>
              <w:t xml:space="preserve">Образовательный ресурс </w:t>
            </w:r>
            <w:r>
              <w:rPr>
                <w:sz w:val="16"/>
                <w:szCs w:val="16"/>
              </w:rPr>
              <w:t xml:space="preserve">    </w:t>
            </w:r>
          </w:p>
          <w:p w:rsidR="00FA507A" w:rsidRDefault="002B6C89" w:rsidP="00E32688">
            <w:pPr>
              <w:tabs>
                <w:tab w:val="left" w:pos="1134"/>
              </w:tabs>
              <w:adjustRightInd w:val="0"/>
              <w:contextualSpacing/>
              <w:jc w:val="both"/>
              <w:rPr>
                <w:b/>
                <w:sz w:val="28"/>
                <w:szCs w:val="28"/>
              </w:rPr>
            </w:pPr>
            <w:hyperlink r:id="rId15" w:history="1">
              <w:r w:rsidR="00FA507A" w:rsidRPr="00E970E5">
                <w:rPr>
                  <w:rStyle w:val="a9"/>
                  <w:sz w:val="16"/>
                  <w:szCs w:val="16"/>
                  <w:lang w:val="en-US"/>
                </w:rPr>
                <w:t>http</w:t>
              </w:r>
              <w:r w:rsidR="00FA507A" w:rsidRPr="00FA507A">
                <w:rPr>
                  <w:rStyle w:val="a9"/>
                  <w:sz w:val="16"/>
                  <w:szCs w:val="16"/>
                </w:rPr>
                <w:t>://</w:t>
              </w:r>
              <w:r w:rsidR="00FA507A" w:rsidRPr="00E970E5">
                <w:rPr>
                  <w:rStyle w:val="a9"/>
                  <w:sz w:val="16"/>
                  <w:szCs w:val="16"/>
                  <w:lang w:val="en-US"/>
                </w:rPr>
                <w:t>tatarschool</w:t>
              </w:r>
              <w:r w:rsidR="00FA507A" w:rsidRPr="00FA507A">
                <w:rPr>
                  <w:rStyle w:val="a9"/>
                  <w:sz w:val="16"/>
                  <w:szCs w:val="16"/>
                </w:rPr>
                <w:t>.</w:t>
              </w:r>
              <w:r w:rsidR="00FA507A" w:rsidRPr="00E970E5">
                <w:rPr>
                  <w:rStyle w:val="a9"/>
                  <w:sz w:val="16"/>
                  <w:szCs w:val="16"/>
                  <w:lang w:val="en-US"/>
                </w:rPr>
                <w:t>ru</w:t>
              </w:r>
              <w:r w:rsidR="00FA507A" w:rsidRPr="00FA507A">
                <w:rPr>
                  <w:rStyle w:val="a9"/>
                  <w:sz w:val="16"/>
                  <w:szCs w:val="16"/>
                </w:rPr>
                <w:t>/</w:t>
              </w:r>
            </w:hyperlink>
          </w:p>
        </w:tc>
      </w:tr>
      <w:tr w:rsidR="00FA507A" w:rsidTr="00E32688">
        <w:tc>
          <w:tcPr>
            <w:tcW w:w="892" w:type="dxa"/>
          </w:tcPr>
          <w:p w:rsidR="00FA507A" w:rsidRPr="0022301F" w:rsidRDefault="00E019B8" w:rsidP="00E32688">
            <w:pPr>
              <w:pStyle w:val="TableParagraph"/>
              <w:spacing w:before="74"/>
              <w:ind w:left="55" w:right="49"/>
              <w:jc w:val="center"/>
            </w:pPr>
            <w:r>
              <w:rPr>
                <w:w w:val="105"/>
              </w:rPr>
              <w:t>6</w:t>
            </w:r>
          </w:p>
        </w:tc>
        <w:tc>
          <w:tcPr>
            <w:tcW w:w="2570" w:type="dxa"/>
          </w:tcPr>
          <w:p w:rsidR="00E019B8" w:rsidRDefault="00E019B8" w:rsidP="00E019B8">
            <w:pPr>
              <w:contextualSpacing/>
              <w:jc w:val="both"/>
              <w:rPr>
                <w:szCs w:val="28"/>
              </w:rPr>
            </w:pPr>
            <w:r>
              <w:rPr>
                <w:szCs w:val="28"/>
              </w:rPr>
              <w:t>Весна к нам пришла.</w:t>
            </w:r>
          </w:p>
          <w:p w:rsidR="00FA507A" w:rsidRPr="00E019B8" w:rsidRDefault="00E019B8" w:rsidP="00E019B8">
            <w:pPr>
              <w:contextualSpacing/>
              <w:jc w:val="both"/>
              <w:rPr>
                <w:szCs w:val="28"/>
              </w:rPr>
            </w:pPr>
            <w:r>
              <w:rPr>
                <w:szCs w:val="28"/>
              </w:rPr>
              <w:t xml:space="preserve">Произведения, раскрывающие образ весны в литературе. Описание весенних месяцев, оживание </w:t>
            </w:r>
            <w:r>
              <w:rPr>
                <w:szCs w:val="28"/>
              </w:rPr>
              <w:lastRenderedPageBreak/>
              <w:t>природы, жизнь птиц и зверей.</w:t>
            </w:r>
          </w:p>
        </w:tc>
        <w:tc>
          <w:tcPr>
            <w:tcW w:w="1041" w:type="dxa"/>
          </w:tcPr>
          <w:p w:rsidR="00FA507A" w:rsidRPr="0022301F" w:rsidRDefault="00E019B8" w:rsidP="00E32688">
            <w:pPr>
              <w:pStyle w:val="TableParagraph"/>
              <w:spacing w:before="74"/>
              <w:ind w:left="76"/>
            </w:pPr>
            <w:r>
              <w:rPr>
                <w:w w:val="104"/>
              </w:rPr>
              <w:lastRenderedPageBreak/>
              <w:t>4</w:t>
            </w:r>
          </w:p>
        </w:tc>
        <w:tc>
          <w:tcPr>
            <w:tcW w:w="1842" w:type="dxa"/>
          </w:tcPr>
          <w:p w:rsidR="00FA507A" w:rsidRPr="0022301F" w:rsidRDefault="00E019B8" w:rsidP="00E32688">
            <w:pPr>
              <w:pStyle w:val="TableParagraph"/>
              <w:spacing w:before="74"/>
              <w:ind w:left="76"/>
            </w:pPr>
            <w:r>
              <w:rPr>
                <w:w w:val="104"/>
              </w:rPr>
              <w:t>0</w:t>
            </w:r>
          </w:p>
        </w:tc>
        <w:tc>
          <w:tcPr>
            <w:tcW w:w="1843" w:type="dxa"/>
          </w:tcPr>
          <w:p w:rsidR="00FA507A" w:rsidRPr="0022301F" w:rsidRDefault="00FA507A" w:rsidP="00E32688">
            <w:pPr>
              <w:pStyle w:val="TableParagraph"/>
              <w:spacing w:before="74"/>
              <w:ind w:left="77"/>
            </w:pPr>
            <w:r w:rsidRPr="0022301F">
              <w:rPr>
                <w:w w:val="104"/>
              </w:rPr>
              <w:t>0</w:t>
            </w:r>
          </w:p>
        </w:tc>
        <w:tc>
          <w:tcPr>
            <w:tcW w:w="1701" w:type="dxa"/>
          </w:tcPr>
          <w:p w:rsidR="00FA507A" w:rsidRDefault="00FA507A" w:rsidP="00E32688">
            <w:pPr>
              <w:rPr>
                <w:sz w:val="16"/>
                <w:szCs w:val="16"/>
              </w:rPr>
            </w:pPr>
            <w:r w:rsidRPr="00265C24">
              <w:rPr>
                <w:sz w:val="16"/>
                <w:szCs w:val="16"/>
              </w:rPr>
              <w:t xml:space="preserve">Образовательный ресурс </w:t>
            </w:r>
            <w:r>
              <w:rPr>
                <w:sz w:val="16"/>
                <w:szCs w:val="16"/>
              </w:rPr>
              <w:t xml:space="preserve">    </w:t>
            </w:r>
          </w:p>
          <w:p w:rsidR="00FA507A" w:rsidRPr="0022301F" w:rsidRDefault="002B6C89" w:rsidP="00E32688">
            <w:pPr>
              <w:tabs>
                <w:tab w:val="left" w:pos="1134"/>
              </w:tabs>
              <w:adjustRightInd w:val="0"/>
              <w:contextualSpacing/>
              <w:jc w:val="both"/>
              <w:rPr>
                <w:b/>
              </w:rPr>
            </w:pPr>
            <w:hyperlink r:id="rId16" w:history="1">
              <w:r w:rsidR="00FA507A" w:rsidRPr="00E970E5">
                <w:rPr>
                  <w:rStyle w:val="a9"/>
                  <w:sz w:val="16"/>
                  <w:szCs w:val="16"/>
                  <w:lang w:val="en-US"/>
                </w:rPr>
                <w:t>http</w:t>
              </w:r>
              <w:r w:rsidR="00FA507A" w:rsidRPr="00FA507A">
                <w:rPr>
                  <w:rStyle w:val="a9"/>
                  <w:sz w:val="16"/>
                  <w:szCs w:val="16"/>
                </w:rPr>
                <w:t>://</w:t>
              </w:r>
              <w:r w:rsidR="00FA507A" w:rsidRPr="00E970E5">
                <w:rPr>
                  <w:rStyle w:val="a9"/>
                  <w:sz w:val="16"/>
                  <w:szCs w:val="16"/>
                  <w:lang w:val="en-US"/>
                </w:rPr>
                <w:t>tatarschool</w:t>
              </w:r>
              <w:r w:rsidR="00FA507A" w:rsidRPr="00FA507A">
                <w:rPr>
                  <w:rStyle w:val="a9"/>
                  <w:sz w:val="16"/>
                  <w:szCs w:val="16"/>
                </w:rPr>
                <w:t>.</w:t>
              </w:r>
              <w:r w:rsidR="00FA507A" w:rsidRPr="00E970E5">
                <w:rPr>
                  <w:rStyle w:val="a9"/>
                  <w:sz w:val="16"/>
                  <w:szCs w:val="16"/>
                  <w:lang w:val="en-US"/>
                </w:rPr>
                <w:t>ru</w:t>
              </w:r>
              <w:r w:rsidR="00FA507A" w:rsidRPr="00FA507A">
                <w:rPr>
                  <w:rStyle w:val="a9"/>
                  <w:sz w:val="16"/>
                  <w:szCs w:val="16"/>
                </w:rPr>
                <w:t>/</w:t>
              </w:r>
            </w:hyperlink>
          </w:p>
        </w:tc>
      </w:tr>
      <w:tr w:rsidR="00FA507A" w:rsidTr="00E32688">
        <w:tc>
          <w:tcPr>
            <w:tcW w:w="892" w:type="dxa"/>
          </w:tcPr>
          <w:p w:rsidR="00FA507A" w:rsidRPr="0022301F" w:rsidRDefault="00E019B8" w:rsidP="00E32688">
            <w:pPr>
              <w:pStyle w:val="TableParagraph"/>
              <w:spacing w:before="74"/>
              <w:ind w:left="55" w:right="49"/>
              <w:jc w:val="center"/>
            </w:pPr>
            <w:r>
              <w:rPr>
                <w:w w:val="105"/>
              </w:rPr>
              <w:lastRenderedPageBreak/>
              <w:t>7</w:t>
            </w:r>
          </w:p>
        </w:tc>
        <w:tc>
          <w:tcPr>
            <w:tcW w:w="2570" w:type="dxa"/>
          </w:tcPr>
          <w:p w:rsidR="00E019B8" w:rsidRDefault="00E019B8" w:rsidP="00E019B8">
            <w:pPr>
              <w:contextualSpacing/>
              <w:jc w:val="both"/>
              <w:rPr>
                <w:szCs w:val="28"/>
              </w:rPr>
            </w:pPr>
            <w:r>
              <w:rPr>
                <w:szCs w:val="28"/>
              </w:rPr>
              <w:t>Посмеёмся вместе.</w:t>
            </w:r>
          </w:p>
          <w:p w:rsidR="00FA507A" w:rsidRPr="00E019B8" w:rsidRDefault="00E019B8" w:rsidP="00E019B8">
            <w:pPr>
              <w:contextualSpacing/>
              <w:jc w:val="both"/>
              <w:rPr>
                <w:szCs w:val="28"/>
              </w:rPr>
            </w:pPr>
            <w:r>
              <w:rPr>
                <w:szCs w:val="28"/>
              </w:rPr>
              <w:t>Произведения о весёлых и смешных ситуациях в жизни школы, одноклассников, друзей.</w:t>
            </w:r>
          </w:p>
        </w:tc>
        <w:tc>
          <w:tcPr>
            <w:tcW w:w="1041" w:type="dxa"/>
          </w:tcPr>
          <w:p w:rsidR="00FA507A" w:rsidRPr="0022301F" w:rsidRDefault="00E019B8" w:rsidP="00E32688">
            <w:pPr>
              <w:pStyle w:val="TableParagraph"/>
              <w:spacing w:before="74"/>
              <w:ind w:left="76"/>
            </w:pPr>
            <w:r>
              <w:rPr>
                <w:w w:val="104"/>
              </w:rPr>
              <w:t>3</w:t>
            </w:r>
          </w:p>
        </w:tc>
        <w:tc>
          <w:tcPr>
            <w:tcW w:w="1842" w:type="dxa"/>
          </w:tcPr>
          <w:p w:rsidR="00FA507A" w:rsidRPr="0022301F" w:rsidRDefault="00FA507A" w:rsidP="00E32688">
            <w:pPr>
              <w:pStyle w:val="TableParagraph"/>
              <w:spacing w:before="74"/>
              <w:ind w:left="76"/>
            </w:pPr>
            <w:r w:rsidRPr="0022301F">
              <w:rPr>
                <w:w w:val="104"/>
              </w:rPr>
              <w:t>0</w:t>
            </w:r>
          </w:p>
        </w:tc>
        <w:tc>
          <w:tcPr>
            <w:tcW w:w="1843" w:type="dxa"/>
          </w:tcPr>
          <w:p w:rsidR="00FA507A" w:rsidRPr="0022301F" w:rsidRDefault="00FA507A" w:rsidP="00E32688">
            <w:pPr>
              <w:pStyle w:val="TableParagraph"/>
              <w:spacing w:before="74"/>
              <w:ind w:left="77"/>
            </w:pPr>
            <w:r w:rsidRPr="0022301F">
              <w:rPr>
                <w:w w:val="104"/>
              </w:rPr>
              <w:t>0</w:t>
            </w:r>
          </w:p>
        </w:tc>
        <w:tc>
          <w:tcPr>
            <w:tcW w:w="1701" w:type="dxa"/>
          </w:tcPr>
          <w:p w:rsidR="00FA507A" w:rsidRDefault="00FA507A" w:rsidP="00E32688">
            <w:pPr>
              <w:rPr>
                <w:sz w:val="16"/>
                <w:szCs w:val="16"/>
              </w:rPr>
            </w:pPr>
            <w:r w:rsidRPr="00265C24">
              <w:rPr>
                <w:sz w:val="16"/>
                <w:szCs w:val="16"/>
              </w:rPr>
              <w:t xml:space="preserve">Образовательный ресурс </w:t>
            </w:r>
            <w:r>
              <w:rPr>
                <w:sz w:val="16"/>
                <w:szCs w:val="16"/>
              </w:rPr>
              <w:t xml:space="preserve">    </w:t>
            </w:r>
          </w:p>
          <w:p w:rsidR="00FA507A" w:rsidRPr="0022301F" w:rsidRDefault="002B6C89" w:rsidP="00E32688">
            <w:pPr>
              <w:tabs>
                <w:tab w:val="left" w:pos="1134"/>
              </w:tabs>
              <w:adjustRightInd w:val="0"/>
              <w:contextualSpacing/>
              <w:jc w:val="both"/>
              <w:rPr>
                <w:b/>
              </w:rPr>
            </w:pPr>
            <w:hyperlink r:id="rId17" w:history="1">
              <w:r w:rsidR="00FA507A" w:rsidRPr="00E970E5">
                <w:rPr>
                  <w:rStyle w:val="a9"/>
                  <w:sz w:val="16"/>
                  <w:szCs w:val="16"/>
                  <w:lang w:val="en-US"/>
                </w:rPr>
                <w:t>http</w:t>
              </w:r>
              <w:r w:rsidR="00FA507A" w:rsidRPr="00FA507A">
                <w:rPr>
                  <w:rStyle w:val="a9"/>
                  <w:sz w:val="16"/>
                  <w:szCs w:val="16"/>
                </w:rPr>
                <w:t>://</w:t>
              </w:r>
              <w:r w:rsidR="00FA507A" w:rsidRPr="00E970E5">
                <w:rPr>
                  <w:rStyle w:val="a9"/>
                  <w:sz w:val="16"/>
                  <w:szCs w:val="16"/>
                  <w:lang w:val="en-US"/>
                </w:rPr>
                <w:t>tatarschool</w:t>
              </w:r>
              <w:r w:rsidR="00FA507A" w:rsidRPr="00FA507A">
                <w:rPr>
                  <w:rStyle w:val="a9"/>
                  <w:sz w:val="16"/>
                  <w:szCs w:val="16"/>
                </w:rPr>
                <w:t>.</w:t>
              </w:r>
              <w:r w:rsidR="00FA507A" w:rsidRPr="00E970E5">
                <w:rPr>
                  <w:rStyle w:val="a9"/>
                  <w:sz w:val="16"/>
                  <w:szCs w:val="16"/>
                  <w:lang w:val="en-US"/>
                </w:rPr>
                <w:t>ru</w:t>
              </w:r>
              <w:r w:rsidR="00FA507A" w:rsidRPr="00FA507A">
                <w:rPr>
                  <w:rStyle w:val="a9"/>
                  <w:sz w:val="16"/>
                  <w:szCs w:val="16"/>
                </w:rPr>
                <w:t>/</w:t>
              </w:r>
            </w:hyperlink>
          </w:p>
        </w:tc>
      </w:tr>
      <w:tr w:rsidR="00FA507A" w:rsidTr="00E32688">
        <w:tc>
          <w:tcPr>
            <w:tcW w:w="892" w:type="dxa"/>
          </w:tcPr>
          <w:p w:rsidR="00FA507A" w:rsidRPr="0022301F" w:rsidRDefault="00E019B8" w:rsidP="00E32688">
            <w:pPr>
              <w:pStyle w:val="TableParagraph"/>
              <w:spacing w:before="64"/>
              <w:ind w:left="55" w:right="49"/>
              <w:jc w:val="center"/>
            </w:pPr>
            <w:r>
              <w:rPr>
                <w:w w:val="105"/>
              </w:rPr>
              <w:t>8</w:t>
            </w:r>
          </w:p>
        </w:tc>
        <w:tc>
          <w:tcPr>
            <w:tcW w:w="2570" w:type="dxa"/>
          </w:tcPr>
          <w:p w:rsidR="00E019B8" w:rsidRDefault="00E019B8" w:rsidP="00E019B8">
            <w:pPr>
              <w:contextualSpacing/>
              <w:jc w:val="both"/>
              <w:rPr>
                <w:szCs w:val="28"/>
              </w:rPr>
            </w:pPr>
            <w:r>
              <w:rPr>
                <w:szCs w:val="28"/>
              </w:rPr>
              <w:t>Здравствуй, лето!</w:t>
            </w:r>
          </w:p>
          <w:p w:rsidR="00FA507A" w:rsidRPr="00E019B8" w:rsidRDefault="00E019B8" w:rsidP="00E019B8">
            <w:pPr>
              <w:contextualSpacing/>
              <w:jc w:val="both"/>
              <w:rPr>
                <w:szCs w:val="28"/>
              </w:rPr>
            </w:pPr>
            <w:r>
              <w:rPr>
                <w:szCs w:val="28"/>
              </w:rPr>
              <w:t xml:space="preserve">Произведения, отражающие красоту летней природы. Стихотворения </w:t>
            </w:r>
            <w:r>
              <w:rPr>
                <w:szCs w:val="28"/>
              </w:rPr>
              <w:br/>
              <w:t>о веселом и интересном проведении времени в летние каникулы.</w:t>
            </w:r>
          </w:p>
        </w:tc>
        <w:tc>
          <w:tcPr>
            <w:tcW w:w="1041" w:type="dxa"/>
          </w:tcPr>
          <w:p w:rsidR="00FA507A" w:rsidRPr="0022301F" w:rsidRDefault="00E019B8" w:rsidP="00E32688">
            <w:pPr>
              <w:pStyle w:val="TableParagraph"/>
              <w:spacing w:before="64"/>
              <w:ind w:left="76"/>
            </w:pPr>
            <w:r>
              <w:rPr>
                <w:w w:val="104"/>
              </w:rPr>
              <w:t>3</w:t>
            </w:r>
          </w:p>
        </w:tc>
        <w:tc>
          <w:tcPr>
            <w:tcW w:w="1842" w:type="dxa"/>
          </w:tcPr>
          <w:p w:rsidR="00FA507A" w:rsidRPr="0022301F" w:rsidRDefault="00E019B8" w:rsidP="00E32688">
            <w:pPr>
              <w:pStyle w:val="TableParagraph"/>
              <w:spacing w:before="64"/>
              <w:ind w:left="76"/>
            </w:pPr>
            <w:r>
              <w:rPr>
                <w:w w:val="104"/>
              </w:rPr>
              <w:t>0</w:t>
            </w:r>
          </w:p>
        </w:tc>
        <w:tc>
          <w:tcPr>
            <w:tcW w:w="1843" w:type="dxa"/>
          </w:tcPr>
          <w:p w:rsidR="00FA507A" w:rsidRPr="0022301F" w:rsidRDefault="00FA507A" w:rsidP="00E32688">
            <w:pPr>
              <w:pStyle w:val="TableParagraph"/>
              <w:spacing w:before="64"/>
              <w:ind w:left="77"/>
            </w:pPr>
            <w:r w:rsidRPr="0022301F">
              <w:rPr>
                <w:w w:val="104"/>
              </w:rPr>
              <w:t>0</w:t>
            </w:r>
          </w:p>
        </w:tc>
        <w:tc>
          <w:tcPr>
            <w:tcW w:w="1701" w:type="dxa"/>
          </w:tcPr>
          <w:p w:rsidR="00FA507A" w:rsidRDefault="00FA507A" w:rsidP="00E32688">
            <w:pPr>
              <w:rPr>
                <w:sz w:val="16"/>
                <w:szCs w:val="16"/>
              </w:rPr>
            </w:pPr>
            <w:r w:rsidRPr="00265C24">
              <w:rPr>
                <w:sz w:val="16"/>
                <w:szCs w:val="16"/>
              </w:rPr>
              <w:t xml:space="preserve">Образовательный ресурс </w:t>
            </w:r>
            <w:r>
              <w:rPr>
                <w:sz w:val="16"/>
                <w:szCs w:val="16"/>
              </w:rPr>
              <w:t xml:space="preserve">    </w:t>
            </w:r>
          </w:p>
          <w:p w:rsidR="00FA507A" w:rsidRPr="0022301F" w:rsidRDefault="002B6C89" w:rsidP="00E32688">
            <w:pPr>
              <w:tabs>
                <w:tab w:val="left" w:pos="1134"/>
              </w:tabs>
              <w:adjustRightInd w:val="0"/>
              <w:contextualSpacing/>
              <w:jc w:val="both"/>
              <w:rPr>
                <w:b/>
              </w:rPr>
            </w:pPr>
            <w:hyperlink r:id="rId18" w:history="1">
              <w:r w:rsidR="00FA507A" w:rsidRPr="00E970E5">
                <w:rPr>
                  <w:rStyle w:val="a9"/>
                  <w:sz w:val="16"/>
                  <w:szCs w:val="16"/>
                  <w:lang w:val="en-US"/>
                </w:rPr>
                <w:t>http</w:t>
              </w:r>
              <w:r w:rsidR="00FA507A" w:rsidRPr="00FA507A">
                <w:rPr>
                  <w:rStyle w:val="a9"/>
                  <w:sz w:val="16"/>
                  <w:szCs w:val="16"/>
                </w:rPr>
                <w:t>://</w:t>
              </w:r>
              <w:r w:rsidR="00FA507A" w:rsidRPr="00E970E5">
                <w:rPr>
                  <w:rStyle w:val="a9"/>
                  <w:sz w:val="16"/>
                  <w:szCs w:val="16"/>
                  <w:lang w:val="en-US"/>
                </w:rPr>
                <w:t>tatarschool</w:t>
              </w:r>
              <w:r w:rsidR="00FA507A" w:rsidRPr="00FA507A">
                <w:rPr>
                  <w:rStyle w:val="a9"/>
                  <w:sz w:val="16"/>
                  <w:szCs w:val="16"/>
                </w:rPr>
                <w:t>.</w:t>
              </w:r>
              <w:r w:rsidR="00FA507A" w:rsidRPr="00E970E5">
                <w:rPr>
                  <w:rStyle w:val="a9"/>
                  <w:sz w:val="16"/>
                  <w:szCs w:val="16"/>
                  <w:lang w:val="en-US"/>
                </w:rPr>
                <w:t>ru</w:t>
              </w:r>
              <w:r w:rsidR="00FA507A" w:rsidRPr="00FA507A">
                <w:rPr>
                  <w:rStyle w:val="a9"/>
                  <w:sz w:val="16"/>
                  <w:szCs w:val="16"/>
                </w:rPr>
                <w:t>/</w:t>
              </w:r>
            </w:hyperlink>
          </w:p>
        </w:tc>
      </w:tr>
      <w:tr w:rsidR="00FA507A" w:rsidTr="00E32688">
        <w:tc>
          <w:tcPr>
            <w:tcW w:w="3462" w:type="dxa"/>
            <w:gridSpan w:val="2"/>
          </w:tcPr>
          <w:p w:rsidR="00FA507A" w:rsidRPr="0022301F" w:rsidRDefault="00FA507A" w:rsidP="00E32688">
            <w:pPr>
              <w:pStyle w:val="TableParagraph"/>
              <w:spacing w:before="64" w:line="266" w:lineRule="auto"/>
              <w:ind w:left="76" w:right="83"/>
            </w:pPr>
            <w:r w:rsidRPr="0022301F">
              <w:t>ОБЩЕЕ</w:t>
            </w:r>
            <w:r w:rsidRPr="0022301F">
              <w:rPr>
                <w:spacing w:val="1"/>
              </w:rPr>
              <w:t xml:space="preserve"> </w:t>
            </w:r>
            <w:r w:rsidRPr="0022301F">
              <w:t>КОЛИЧЕСТВО</w:t>
            </w:r>
            <w:r w:rsidRPr="0022301F">
              <w:rPr>
                <w:spacing w:val="-35"/>
              </w:rPr>
              <w:t xml:space="preserve"> </w:t>
            </w:r>
            <w:r w:rsidRPr="0022301F">
              <w:rPr>
                <w:w w:val="105"/>
              </w:rPr>
              <w:t>ЧАСОВ ПО</w:t>
            </w:r>
            <w:r w:rsidRPr="0022301F">
              <w:rPr>
                <w:spacing w:val="1"/>
                <w:w w:val="105"/>
              </w:rPr>
              <w:t xml:space="preserve"> </w:t>
            </w:r>
            <w:r w:rsidRPr="0022301F">
              <w:rPr>
                <w:w w:val="105"/>
              </w:rPr>
              <w:t>ПРОГРАММЕ</w:t>
            </w:r>
          </w:p>
        </w:tc>
        <w:tc>
          <w:tcPr>
            <w:tcW w:w="1041" w:type="dxa"/>
          </w:tcPr>
          <w:p w:rsidR="00FA507A" w:rsidRPr="0022301F" w:rsidRDefault="00FA507A" w:rsidP="00E32688">
            <w:pPr>
              <w:pStyle w:val="TableParagraph"/>
              <w:spacing w:before="64"/>
              <w:ind w:left="76"/>
            </w:pPr>
            <w:r w:rsidRPr="0022301F">
              <w:rPr>
                <w:w w:val="105"/>
              </w:rPr>
              <w:t>34</w:t>
            </w:r>
          </w:p>
        </w:tc>
        <w:tc>
          <w:tcPr>
            <w:tcW w:w="5386" w:type="dxa"/>
            <w:gridSpan w:val="3"/>
          </w:tcPr>
          <w:p w:rsidR="00FA507A" w:rsidRPr="0022301F" w:rsidRDefault="00FA507A" w:rsidP="00E32688">
            <w:pPr>
              <w:pStyle w:val="TableParagraph"/>
              <w:spacing w:before="64"/>
              <w:ind w:left="76"/>
            </w:pPr>
          </w:p>
          <w:p w:rsidR="00FA507A" w:rsidRPr="0022301F" w:rsidRDefault="00FA507A" w:rsidP="00E32688">
            <w:pPr>
              <w:pStyle w:val="TableParagraph"/>
              <w:spacing w:before="64"/>
            </w:pPr>
          </w:p>
        </w:tc>
      </w:tr>
    </w:tbl>
    <w:p w:rsidR="00DE4C86" w:rsidRDefault="00DE4C86" w:rsidP="00612F87">
      <w:pPr>
        <w:ind w:firstLine="709"/>
        <w:contextualSpacing/>
        <w:jc w:val="both"/>
        <w:rPr>
          <w:b/>
          <w:sz w:val="28"/>
          <w:szCs w:val="28"/>
        </w:rPr>
      </w:pPr>
    </w:p>
    <w:p w:rsidR="00AF2919" w:rsidRDefault="00F11A71" w:rsidP="00612F87">
      <w:pPr>
        <w:ind w:firstLine="709"/>
        <w:contextualSpacing/>
        <w:jc w:val="both"/>
        <w:rPr>
          <w:b/>
          <w:sz w:val="28"/>
          <w:szCs w:val="28"/>
        </w:rPr>
      </w:pPr>
      <w:r>
        <w:rPr>
          <w:b/>
          <w:sz w:val="28"/>
          <w:szCs w:val="28"/>
        </w:rPr>
        <w:t>3</w:t>
      </w:r>
      <w:r w:rsidR="00E32688">
        <w:rPr>
          <w:b/>
          <w:sz w:val="28"/>
          <w:szCs w:val="28"/>
        </w:rPr>
        <w:t xml:space="preserve"> КЛАСС</w:t>
      </w:r>
    </w:p>
    <w:tbl>
      <w:tblPr>
        <w:tblStyle w:val="a6"/>
        <w:tblW w:w="9889" w:type="dxa"/>
        <w:tblLayout w:type="fixed"/>
        <w:tblLook w:val="04A0"/>
      </w:tblPr>
      <w:tblGrid>
        <w:gridCol w:w="892"/>
        <w:gridCol w:w="2570"/>
        <w:gridCol w:w="1041"/>
        <w:gridCol w:w="1842"/>
        <w:gridCol w:w="1843"/>
        <w:gridCol w:w="1701"/>
      </w:tblGrid>
      <w:tr w:rsidR="005B4C25" w:rsidTr="00D2385B">
        <w:tc>
          <w:tcPr>
            <w:tcW w:w="892" w:type="dxa"/>
            <w:vMerge w:val="restart"/>
          </w:tcPr>
          <w:p w:rsidR="005B4C25" w:rsidRPr="00AF2919" w:rsidRDefault="005B4C25" w:rsidP="00D2385B">
            <w:pPr>
              <w:pStyle w:val="TableParagraph"/>
              <w:spacing w:before="74" w:line="266" w:lineRule="auto"/>
              <w:ind w:left="76" w:right="62"/>
              <w:rPr>
                <w:b/>
              </w:rPr>
            </w:pPr>
            <w:r w:rsidRPr="00AF2919">
              <w:rPr>
                <w:b/>
                <w:w w:val="105"/>
              </w:rPr>
              <w:t>№</w:t>
            </w:r>
            <w:r w:rsidRPr="00AF2919">
              <w:rPr>
                <w:b/>
                <w:spacing w:val="1"/>
                <w:w w:val="105"/>
              </w:rPr>
              <w:t xml:space="preserve"> </w:t>
            </w:r>
            <w:r w:rsidRPr="00AF2919">
              <w:rPr>
                <w:b/>
                <w:spacing w:val="-1"/>
                <w:w w:val="105"/>
              </w:rPr>
              <w:t>п/п</w:t>
            </w:r>
          </w:p>
        </w:tc>
        <w:tc>
          <w:tcPr>
            <w:tcW w:w="2570" w:type="dxa"/>
            <w:vMerge w:val="restart"/>
          </w:tcPr>
          <w:p w:rsidR="005B4C25" w:rsidRPr="00AF2919" w:rsidRDefault="005B4C25" w:rsidP="00D2385B">
            <w:pPr>
              <w:pStyle w:val="TableParagraph"/>
              <w:spacing w:before="74" w:line="266" w:lineRule="auto"/>
              <w:ind w:left="76" w:right="410"/>
              <w:jc w:val="both"/>
              <w:rPr>
                <w:b/>
              </w:rPr>
            </w:pPr>
            <w:r w:rsidRPr="00AF2919">
              <w:rPr>
                <w:b/>
                <w:spacing w:val="-1"/>
                <w:w w:val="105"/>
              </w:rPr>
              <w:t>Наименование</w:t>
            </w:r>
            <w:r w:rsidRPr="00AF2919">
              <w:rPr>
                <w:b/>
                <w:spacing w:val="-37"/>
                <w:w w:val="105"/>
              </w:rPr>
              <w:t xml:space="preserve"> </w:t>
            </w:r>
            <w:r w:rsidRPr="00AF2919">
              <w:rPr>
                <w:b/>
                <w:w w:val="105"/>
              </w:rPr>
              <w:t>разделов</w:t>
            </w:r>
            <w:r w:rsidRPr="00AF2919">
              <w:rPr>
                <w:b/>
                <w:spacing w:val="-8"/>
                <w:w w:val="105"/>
              </w:rPr>
              <w:t xml:space="preserve"> </w:t>
            </w:r>
            <w:r w:rsidRPr="00AF2919">
              <w:rPr>
                <w:b/>
                <w:w w:val="105"/>
              </w:rPr>
              <w:t>и</w:t>
            </w:r>
            <w:r w:rsidRPr="00AF2919">
              <w:rPr>
                <w:b/>
                <w:spacing w:val="-8"/>
                <w:w w:val="105"/>
              </w:rPr>
              <w:t xml:space="preserve"> </w:t>
            </w:r>
            <w:r w:rsidRPr="00AF2919">
              <w:rPr>
                <w:b/>
                <w:w w:val="105"/>
              </w:rPr>
              <w:t>тем</w:t>
            </w:r>
            <w:r w:rsidRPr="00AF2919">
              <w:rPr>
                <w:b/>
                <w:spacing w:val="-37"/>
                <w:w w:val="105"/>
              </w:rPr>
              <w:t xml:space="preserve"> </w:t>
            </w:r>
            <w:r w:rsidRPr="00AF2919">
              <w:rPr>
                <w:b/>
                <w:w w:val="105"/>
              </w:rPr>
              <w:t>программы</w:t>
            </w:r>
          </w:p>
        </w:tc>
        <w:tc>
          <w:tcPr>
            <w:tcW w:w="4726" w:type="dxa"/>
            <w:gridSpan w:val="3"/>
          </w:tcPr>
          <w:p w:rsidR="005B4C25" w:rsidRPr="00AF2919" w:rsidRDefault="005B4C25" w:rsidP="00D2385B">
            <w:pPr>
              <w:tabs>
                <w:tab w:val="left" w:pos="948"/>
              </w:tabs>
              <w:adjustRightInd w:val="0"/>
              <w:contextualSpacing/>
              <w:jc w:val="both"/>
              <w:rPr>
                <w:b/>
              </w:rPr>
            </w:pPr>
            <w:r>
              <w:rPr>
                <w:b/>
              </w:rPr>
              <w:tab/>
            </w:r>
            <w:r w:rsidRPr="00AF2919">
              <w:rPr>
                <w:b/>
                <w:spacing w:val="-1"/>
                <w:w w:val="105"/>
              </w:rPr>
              <w:t>Количество</w:t>
            </w:r>
            <w:r w:rsidRPr="00AF2919">
              <w:rPr>
                <w:b/>
                <w:spacing w:val="-6"/>
                <w:w w:val="105"/>
              </w:rPr>
              <w:t xml:space="preserve"> </w:t>
            </w:r>
            <w:r w:rsidRPr="00AF2919">
              <w:rPr>
                <w:b/>
                <w:w w:val="105"/>
              </w:rPr>
              <w:t>часов</w:t>
            </w:r>
          </w:p>
        </w:tc>
        <w:tc>
          <w:tcPr>
            <w:tcW w:w="1701" w:type="dxa"/>
            <w:vMerge w:val="restart"/>
          </w:tcPr>
          <w:p w:rsidR="005B4C25" w:rsidRPr="00A354F2" w:rsidRDefault="005B4C25" w:rsidP="00D2385B">
            <w:pPr>
              <w:tabs>
                <w:tab w:val="left" w:pos="1134"/>
              </w:tabs>
              <w:adjustRightInd w:val="0"/>
              <w:contextualSpacing/>
              <w:jc w:val="both"/>
              <w:rPr>
                <w:b/>
              </w:rPr>
            </w:pPr>
            <w:r w:rsidRPr="00A354F2">
              <w:rPr>
                <w:b/>
                <w:w w:val="105"/>
              </w:rPr>
              <w:t>Электронные</w:t>
            </w:r>
            <w:r w:rsidRPr="00A354F2">
              <w:rPr>
                <w:b/>
                <w:spacing w:val="1"/>
                <w:w w:val="105"/>
              </w:rPr>
              <w:t xml:space="preserve"> </w:t>
            </w:r>
            <w:r w:rsidRPr="00A354F2">
              <w:rPr>
                <w:b/>
                <w:w w:val="105"/>
              </w:rPr>
              <w:t>(цифровые)</w:t>
            </w:r>
            <w:r w:rsidRPr="00A354F2">
              <w:rPr>
                <w:b/>
                <w:spacing w:val="1"/>
                <w:w w:val="105"/>
              </w:rPr>
              <w:t xml:space="preserve"> </w:t>
            </w:r>
            <w:r w:rsidRPr="00A354F2">
              <w:rPr>
                <w:b/>
                <w:spacing w:val="-1"/>
                <w:w w:val="105"/>
              </w:rPr>
              <w:t>образовательные</w:t>
            </w:r>
            <w:r w:rsidRPr="00A354F2">
              <w:rPr>
                <w:b/>
                <w:spacing w:val="-37"/>
                <w:w w:val="105"/>
              </w:rPr>
              <w:t xml:space="preserve"> </w:t>
            </w:r>
            <w:r w:rsidRPr="00A354F2">
              <w:rPr>
                <w:b/>
                <w:w w:val="105"/>
              </w:rPr>
              <w:t>ресурсы</w:t>
            </w:r>
          </w:p>
        </w:tc>
      </w:tr>
      <w:tr w:rsidR="005B4C25" w:rsidTr="00D2385B">
        <w:tc>
          <w:tcPr>
            <w:tcW w:w="892" w:type="dxa"/>
            <w:vMerge/>
          </w:tcPr>
          <w:p w:rsidR="005B4C25" w:rsidRPr="00AF2919" w:rsidRDefault="005B4C25" w:rsidP="00D2385B">
            <w:pPr>
              <w:tabs>
                <w:tab w:val="left" w:pos="1134"/>
              </w:tabs>
              <w:adjustRightInd w:val="0"/>
              <w:contextualSpacing/>
              <w:jc w:val="both"/>
              <w:rPr>
                <w:b/>
              </w:rPr>
            </w:pPr>
          </w:p>
        </w:tc>
        <w:tc>
          <w:tcPr>
            <w:tcW w:w="2570" w:type="dxa"/>
            <w:vMerge/>
          </w:tcPr>
          <w:p w:rsidR="005B4C25" w:rsidRPr="00AF2919" w:rsidRDefault="005B4C25" w:rsidP="00D2385B">
            <w:pPr>
              <w:tabs>
                <w:tab w:val="left" w:pos="1134"/>
              </w:tabs>
              <w:adjustRightInd w:val="0"/>
              <w:contextualSpacing/>
              <w:jc w:val="both"/>
              <w:rPr>
                <w:b/>
              </w:rPr>
            </w:pPr>
          </w:p>
        </w:tc>
        <w:tc>
          <w:tcPr>
            <w:tcW w:w="1041" w:type="dxa"/>
          </w:tcPr>
          <w:p w:rsidR="005B4C25" w:rsidRPr="00AF2919" w:rsidRDefault="005B4C25" w:rsidP="00D2385B">
            <w:pPr>
              <w:pStyle w:val="TableParagraph"/>
              <w:spacing w:before="74"/>
              <w:ind w:left="76"/>
              <w:rPr>
                <w:b/>
              </w:rPr>
            </w:pPr>
            <w:r w:rsidRPr="00AF2919">
              <w:rPr>
                <w:b/>
                <w:w w:val="105"/>
              </w:rPr>
              <w:t>всего</w:t>
            </w:r>
          </w:p>
        </w:tc>
        <w:tc>
          <w:tcPr>
            <w:tcW w:w="1842" w:type="dxa"/>
          </w:tcPr>
          <w:p w:rsidR="005B4C25" w:rsidRPr="00AF2919" w:rsidRDefault="005B4C25" w:rsidP="00D2385B">
            <w:pPr>
              <w:pStyle w:val="TableParagraph"/>
              <w:spacing w:before="74" w:line="266" w:lineRule="auto"/>
              <w:ind w:left="76" w:right="44"/>
              <w:rPr>
                <w:b/>
              </w:rPr>
            </w:pPr>
            <w:r w:rsidRPr="00AF2919">
              <w:rPr>
                <w:b/>
                <w:spacing w:val="-1"/>
                <w:w w:val="105"/>
              </w:rPr>
              <w:t>контрольные</w:t>
            </w:r>
            <w:r w:rsidRPr="00AF2919">
              <w:rPr>
                <w:b/>
                <w:spacing w:val="-37"/>
                <w:w w:val="105"/>
              </w:rPr>
              <w:t xml:space="preserve"> </w:t>
            </w:r>
            <w:r w:rsidRPr="00AF2919">
              <w:rPr>
                <w:b/>
                <w:w w:val="105"/>
              </w:rPr>
              <w:t>работы</w:t>
            </w:r>
          </w:p>
        </w:tc>
        <w:tc>
          <w:tcPr>
            <w:tcW w:w="1843" w:type="dxa"/>
          </w:tcPr>
          <w:p w:rsidR="005B4C25" w:rsidRPr="00AF2919" w:rsidRDefault="005B4C25" w:rsidP="00D2385B">
            <w:pPr>
              <w:pStyle w:val="TableParagraph"/>
              <w:spacing w:before="74" w:line="266" w:lineRule="auto"/>
              <w:ind w:left="77" w:right="44"/>
              <w:rPr>
                <w:b/>
              </w:rPr>
            </w:pPr>
            <w:r w:rsidRPr="00AF2919">
              <w:rPr>
                <w:b/>
                <w:spacing w:val="-1"/>
                <w:w w:val="105"/>
              </w:rPr>
              <w:t>практические</w:t>
            </w:r>
            <w:r w:rsidRPr="00AF2919">
              <w:rPr>
                <w:b/>
                <w:spacing w:val="-37"/>
                <w:w w:val="105"/>
              </w:rPr>
              <w:t xml:space="preserve"> </w:t>
            </w:r>
            <w:r w:rsidRPr="00AF2919">
              <w:rPr>
                <w:b/>
                <w:w w:val="105"/>
              </w:rPr>
              <w:t>работы</w:t>
            </w:r>
          </w:p>
        </w:tc>
        <w:tc>
          <w:tcPr>
            <w:tcW w:w="1701" w:type="dxa"/>
            <w:vMerge/>
          </w:tcPr>
          <w:p w:rsidR="005B4C25" w:rsidRPr="00AF2919" w:rsidRDefault="005B4C25" w:rsidP="00D2385B">
            <w:pPr>
              <w:tabs>
                <w:tab w:val="left" w:pos="1134"/>
              </w:tabs>
              <w:adjustRightInd w:val="0"/>
              <w:contextualSpacing/>
              <w:jc w:val="both"/>
              <w:rPr>
                <w:b/>
              </w:rPr>
            </w:pPr>
          </w:p>
        </w:tc>
      </w:tr>
      <w:tr w:rsidR="005B4C25" w:rsidRPr="00FA507A" w:rsidTr="00D2385B">
        <w:tc>
          <w:tcPr>
            <w:tcW w:w="892" w:type="dxa"/>
          </w:tcPr>
          <w:p w:rsidR="005B4C25" w:rsidRPr="00A354F2" w:rsidRDefault="005B4C25" w:rsidP="00D2385B">
            <w:pPr>
              <w:pStyle w:val="TableParagraph"/>
              <w:spacing w:before="74"/>
              <w:ind w:left="55" w:right="49"/>
              <w:jc w:val="center"/>
            </w:pPr>
            <w:r>
              <w:rPr>
                <w:w w:val="105"/>
              </w:rPr>
              <w:t>1</w:t>
            </w:r>
          </w:p>
        </w:tc>
        <w:tc>
          <w:tcPr>
            <w:tcW w:w="2570" w:type="dxa"/>
          </w:tcPr>
          <w:p w:rsidR="00E864E2" w:rsidRDefault="00E864E2" w:rsidP="00E864E2">
            <w:pPr>
              <w:contextualSpacing/>
              <w:jc w:val="both"/>
              <w:rPr>
                <w:szCs w:val="28"/>
              </w:rPr>
            </w:pPr>
            <w:r>
              <w:rPr>
                <w:szCs w:val="28"/>
              </w:rPr>
              <w:t>Книга - кладезь знаний.</w:t>
            </w:r>
          </w:p>
          <w:p w:rsidR="005B4C25" w:rsidRPr="00E019B8" w:rsidRDefault="00E864E2" w:rsidP="00E864E2">
            <w:pPr>
              <w:contextualSpacing/>
              <w:jc w:val="both"/>
              <w:rPr>
                <w:szCs w:val="28"/>
              </w:rPr>
            </w:pPr>
            <w:r>
              <w:rPr>
                <w:szCs w:val="28"/>
              </w:rPr>
              <w:t xml:space="preserve">Произведения, отражающие ценность книги, роль чтения в жизни человека </w:t>
            </w:r>
            <w:r>
              <w:rPr>
                <w:szCs w:val="28"/>
              </w:rPr>
              <w:br/>
              <w:t>и значимость книги в становлении личности.</w:t>
            </w:r>
          </w:p>
        </w:tc>
        <w:tc>
          <w:tcPr>
            <w:tcW w:w="1041" w:type="dxa"/>
          </w:tcPr>
          <w:p w:rsidR="005B4C25" w:rsidRPr="00A354F2" w:rsidRDefault="001331AA" w:rsidP="00D2385B">
            <w:pPr>
              <w:pStyle w:val="TableParagraph"/>
              <w:spacing w:before="74"/>
              <w:ind w:left="76"/>
            </w:pPr>
            <w:r>
              <w:rPr>
                <w:w w:val="104"/>
              </w:rPr>
              <w:t>5</w:t>
            </w:r>
          </w:p>
        </w:tc>
        <w:tc>
          <w:tcPr>
            <w:tcW w:w="1842" w:type="dxa"/>
          </w:tcPr>
          <w:p w:rsidR="005B4C25" w:rsidRPr="00A354F2" w:rsidRDefault="001331AA" w:rsidP="00D2385B">
            <w:pPr>
              <w:pStyle w:val="TableParagraph"/>
              <w:spacing w:before="74"/>
              <w:ind w:left="76"/>
            </w:pPr>
            <w:r>
              <w:rPr>
                <w:w w:val="104"/>
              </w:rPr>
              <w:t>0</w:t>
            </w:r>
          </w:p>
        </w:tc>
        <w:tc>
          <w:tcPr>
            <w:tcW w:w="1843" w:type="dxa"/>
          </w:tcPr>
          <w:p w:rsidR="005B4C25" w:rsidRPr="00A354F2" w:rsidRDefault="005B4C25" w:rsidP="00D2385B">
            <w:pPr>
              <w:pStyle w:val="TableParagraph"/>
              <w:spacing w:before="74"/>
              <w:ind w:left="77"/>
            </w:pPr>
            <w:r w:rsidRPr="00A354F2">
              <w:rPr>
                <w:w w:val="104"/>
              </w:rPr>
              <w:t>0</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Pr="00FA507A" w:rsidRDefault="002B6C89" w:rsidP="00D2385B">
            <w:pPr>
              <w:rPr>
                <w:sz w:val="16"/>
                <w:szCs w:val="16"/>
              </w:rPr>
            </w:pPr>
            <w:hyperlink r:id="rId19"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A354F2" w:rsidRDefault="005B4C25" w:rsidP="00D2385B">
            <w:pPr>
              <w:pStyle w:val="TableParagraph"/>
              <w:spacing w:before="74"/>
              <w:ind w:left="55" w:right="49"/>
              <w:jc w:val="center"/>
            </w:pPr>
            <w:r w:rsidRPr="00A354F2">
              <w:rPr>
                <w:w w:val="105"/>
              </w:rPr>
              <w:t>2</w:t>
            </w:r>
          </w:p>
        </w:tc>
        <w:tc>
          <w:tcPr>
            <w:tcW w:w="2570" w:type="dxa"/>
          </w:tcPr>
          <w:p w:rsidR="00E864E2" w:rsidRDefault="00E864E2" w:rsidP="00E864E2">
            <w:pPr>
              <w:contextualSpacing/>
              <w:jc w:val="both"/>
              <w:rPr>
                <w:szCs w:val="28"/>
              </w:rPr>
            </w:pPr>
            <w:r>
              <w:rPr>
                <w:szCs w:val="28"/>
              </w:rPr>
              <w:t>Устное народное творчество. Сказки.</w:t>
            </w:r>
          </w:p>
          <w:p w:rsidR="005B4C25" w:rsidRPr="00022913" w:rsidRDefault="00E864E2" w:rsidP="00E864E2">
            <w:pPr>
              <w:contextualSpacing/>
              <w:jc w:val="both"/>
              <w:rPr>
                <w:szCs w:val="28"/>
              </w:rPr>
            </w:pPr>
            <w:r>
              <w:rPr>
                <w:szCs w:val="28"/>
              </w:rPr>
              <w:t>Произведения народного творчества - сказки. Виды сказок, сказочные персонажи. Победа добра над злом. Татарские народные сказки.</w:t>
            </w:r>
          </w:p>
        </w:tc>
        <w:tc>
          <w:tcPr>
            <w:tcW w:w="1041" w:type="dxa"/>
          </w:tcPr>
          <w:p w:rsidR="005B4C25" w:rsidRPr="00A354F2" w:rsidRDefault="001331AA" w:rsidP="00D2385B">
            <w:pPr>
              <w:pStyle w:val="TableParagraph"/>
              <w:spacing w:before="74"/>
              <w:ind w:left="76"/>
            </w:pPr>
            <w:r>
              <w:rPr>
                <w:w w:val="104"/>
              </w:rPr>
              <w:t>6</w:t>
            </w:r>
          </w:p>
        </w:tc>
        <w:tc>
          <w:tcPr>
            <w:tcW w:w="1842" w:type="dxa"/>
          </w:tcPr>
          <w:p w:rsidR="005B4C25" w:rsidRPr="00A354F2" w:rsidRDefault="005B4C25" w:rsidP="00D2385B">
            <w:pPr>
              <w:pStyle w:val="TableParagraph"/>
              <w:spacing w:before="74"/>
              <w:ind w:left="76"/>
            </w:pPr>
            <w:r w:rsidRPr="00A354F2">
              <w:rPr>
                <w:w w:val="104"/>
              </w:rPr>
              <w:t>0</w:t>
            </w:r>
          </w:p>
        </w:tc>
        <w:tc>
          <w:tcPr>
            <w:tcW w:w="1843" w:type="dxa"/>
          </w:tcPr>
          <w:p w:rsidR="005B4C25" w:rsidRPr="00A354F2" w:rsidRDefault="005B4C25" w:rsidP="00D2385B">
            <w:pPr>
              <w:pStyle w:val="TableParagraph"/>
              <w:spacing w:before="74"/>
              <w:ind w:left="77"/>
            </w:pPr>
            <w:r>
              <w:rPr>
                <w:w w:val="104"/>
              </w:rPr>
              <w:t>1</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Default="002B6C89" w:rsidP="00D2385B">
            <w:pPr>
              <w:tabs>
                <w:tab w:val="left" w:pos="1134"/>
              </w:tabs>
              <w:adjustRightInd w:val="0"/>
              <w:contextualSpacing/>
              <w:jc w:val="both"/>
              <w:rPr>
                <w:b/>
                <w:sz w:val="28"/>
                <w:szCs w:val="28"/>
              </w:rPr>
            </w:pPr>
            <w:hyperlink r:id="rId20"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A354F2" w:rsidRDefault="005B4C25" w:rsidP="00D2385B">
            <w:pPr>
              <w:pStyle w:val="TableParagraph"/>
              <w:spacing w:before="74"/>
              <w:ind w:left="55" w:right="49"/>
              <w:jc w:val="center"/>
            </w:pPr>
            <w:r w:rsidRPr="00A354F2">
              <w:rPr>
                <w:w w:val="105"/>
              </w:rPr>
              <w:t>3</w:t>
            </w:r>
          </w:p>
        </w:tc>
        <w:tc>
          <w:tcPr>
            <w:tcW w:w="2570" w:type="dxa"/>
          </w:tcPr>
          <w:p w:rsidR="00E864E2" w:rsidRDefault="00E864E2" w:rsidP="00E864E2">
            <w:pPr>
              <w:contextualSpacing/>
              <w:jc w:val="both"/>
              <w:rPr>
                <w:szCs w:val="28"/>
              </w:rPr>
            </w:pPr>
            <w:r>
              <w:rPr>
                <w:szCs w:val="28"/>
              </w:rPr>
              <w:t>В стране сказок.</w:t>
            </w:r>
          </w:p>
          <w:p w:rsidR="005B4C25" w:rsidRPr="00E019B8" w:rsidRDefault="00E864E2" w:rsidP="00E864E2">
            <w:pPr>
              <w:contextualSpacing/>
              <w:jc w:val="both"/>
              <w:rPr>
                <w:szCs w:val="28"/>
              </w:rPr>
            </w:pPr>
            <w:r>
              <w:rPr>
                <w:szCs w:val="28"/>
              </w:rPr>
              <w:t>Авторские сказки, их отличие от народных сказок.</w:t>
            </w:r>
          </w:p>
        </w:tc>
        <w:tc>
          <w:tcPr>
            <w:tcW w:w="1041" w:type="dxa"/>
          </w:tcPr>
          <w:p w:rsidR="005B4C25" w:rsidRPr="00A354F2" w:rsidRDefault="001331AA" w:rsidP="00D2385B">
            <w:pPr>
              <w:pStyle w:val="TableParagraph"/>
              <w:spacing w:before="74"/>
              <w:ind w:left="76"/>
            </w:pPr>
            <w:r>
              <w:rPr>
                <w:w w:val="104"/>
              </w:rPr>
              <w:t>5</w:t>
            </w:r>
          </w:p>
        </w:tc>
        <w:tc>
          <w:tcPr>
            <w:tcW w:w="1842" w:type="dxa"/>
          </w:tcPr>
          <w:p w:rsidR="005B4C25" w:rsidRPr="00A354F2" w:rsidRDefault="005B4C25" w:rsidP="00D2385B">
            <w:pPr>
              <w:pStyle w:val="TableParagraph"/>
              <w:spacing w:before="74"/>
              <w:ind w:left="76"/>
            </w:pPr>
            <w:r w:rsidRPr="00A354F2">
              <w:rPr>
                <w:w w:val="104"/>
              </w:rPr>
              <w:t>0</w:t>
            </w:r>
          </w:p>
        </w:tc>
        <w:tc>
          <w:tcPr>
            <w:tcW w:w="1843" w:type="dxa"/>
          </w:tcPr>
          <w:p w:rsidR="005B4C25" w:rsidRPr="00A354F2" w:rsidRDefault="001331AA" w:rsidP="00D2385B">
            <w:pPr>
              <w:pStyle w:val="TableParagraph"/>
              <w:spacing w:before="74"/>
              <w:ind w:left="77"/>
            </w:pPr>
            <w:r>
              <w:rPr>
                <w:w w:val="104"/>
              </w:rPr>
              <w:t>1</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Default="002B6C89" w:rsidP="00D2385B">
            <w:pPr>
              <w:tabs>
                <w:tab w:val="left" w:pos="1134"/>
              </w:tabs>
              <w:adjustRightInd w:val="0"/>
              <w:contextualSpacing/>
              <w:jc w:val="both"/>
              <w:rPr>
                <w:b/>
                <w:sz w:val="28"/>
                <w:szCs w:val="28"/>
              </w:rPr>
            </w:pPr>
            <w:hyperlink r:id="rId21"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AF1516" w:rsidRDefault="005B4C25" w:rsidP="00D2385B">
            <w:pPr>
              <w:pStyle w:val="TableParagraph"/>
              <w:spacing w:before="74"/>
              <w:ind w:left="55" w:right="49"/>
              <w:jc w:val="center"/>
            </w:pPr>
            <w:r>
              <w:rPr>
                <w:w w:val="105"/>
              </w:rPr>
              <w:t>4</w:t>
            </w:r>
          </w:p>
        </w:tc>
        <w:tc>
          <w:tcPr>
            <w:tcW w:w="2570" w:type="dxa"/>
          </w:tcPr>
          <w:p w:rsidR="00E864E2" w:rsidRDefault="00E864E2" w:rsidP="00E864E2">
            <w:pPr>
              <w:contextualSpacing/>
              <w:jc w:val="both"/>
              <w:rPr>
                <w:szCs w:val="28"/>
              </w:rPr>
            </w:pPr>
            <w:r>
              <w:rPr>
                <w:szCs w:val="28"/>
              </w:rPr>
              <w:t>Наши маленькие друзья.</w:t>
            </w:r>
          </w:p>
          <w:p w:rsidR="005B4C25" w:rsidRPr="00E019B8" w:rsidRDefault="00E864E2" w:rsidP="00E864E2">
            <w:pPr>
              <w:contextualSpacing/>
              <w:jc w:val="both"/>
              <w:rPr>
                <w:szCs w:val="28"/>
              </w:rPr>
            </w:pPr>
            <w:r>
              <w:rPr>
                <w:szCs w:val="28"/>
              </w:rPr>
              <w:t>Произведения, раскрывающие отношения человека и природы. Образы зверей и птиц в произведениях.</w:t>
            </w:r>
          </w:p>
        </w:tc>
        <w:tc>
          <w:tcPr>
            <w:tcW w:w="1041" w:type="dxa"/>
          </w:tcPr>
          <w:p w:rsidR="005B4C25" w:rsidRPr="00AF1516" w:rsidRDefault="001331AA" w:rsidP="00D2385B">
            <w:pPr>
              <w:pStyle w:val="TableParagraph"/>
              <w:spacing w:before="74"/>
              <w:ind w:left="76"/>
            </w:pPr>
            <w:r>
              <w:rPr>
                <w:w w:val="105"/>
              </w:rPr>
              <w:t>6</w:t>
            </w:r>
          </w:p>
        </w:tc>
        <w:tc>
          <w:tcPr>
            <w:tcW w:w="1842" w:type="dxa"/>
          </w:tcPr>
          <w:p w:rsidR="005B4C25" w:rsidRPr="00AF1516" w:rsidRDefault="005B4C25" w:rsidP="00D2385B">
            <w:pPr>
              <w:pStyle w:val="TableParagraph"/>
              <w:spacing w:before="74"/>
              <w:ind w:left="76"/>
            </w:pPr>
            <w:r>
              <w:rPr>
                <w:w w:val="104"/>
              </w:rPr>
              <w:t>0</w:t>
            </w:r>
          </w:p>
        </w:tc>
        <w:tc>
          <w:tcPr>
            <w:tcW w:w="1843" w:type="dxa"/>
          </w:tcPr>
          <w:p w:rsidR="005B4C25" w:rsidRPr="00AF1516" w:rsidRDefault="001331AA" w:rsidP="00D2385B">
            <w:pPr>
              <w:pStyle w:val="TableParagraph"/>
              <w:spacing w:before="74"/>
              <w:ind w:left="77"/>
            </w:pPr>
            <w:r>
              <w:rPr>
                <w:w w:val="104"/>
              </w:rPr>
              <w:t>0</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Default="002B6C89" w:rsidP="00D2385B">
            <w:pPr>
              <w:tabs>
                <w:tab w:val="left" w:pos="1134"/>
              </w:tabs>
              <w:adjustRightInd w:val="0"/>
              <w:contextualSpacing/>
              <w:jc w:val="both"/>
              <w:rPr>
                <w:b/>
                <w:sz w:val="28"/>
                <w:szCs w:val="28"/>
              </w:rPr>
            </w:pPr>
            <w:hyperlink r:id="rId22"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AF1516" w:rsidRDefault="005B4C25" w:rsidP="00D2385B">
            <w:pPr>
              <w:pStyle w:val="TableParagraph"/>
              <w:spacing w:before="74"/>
              <w:ind w:left="55" w:right="49"/>
              <w:jc w:val="center"/>
            </w:pPr>
            <w:r>
              <w:rPr>
                <w:w w:val="105"/>
              </w:rPr>
              <w:t>5</w:t>
            </w:r>
          </w:p>
        </w:tc>
        <w:tc>
          <w:tcPr>
            <w:tcW w:w="2570" w:type="dxa"/>
          </w:tcPr>
          <w:p w:rsidR="00E864E2" w:rsidRDefault="00E864E2" w:rsidP="00E864E2">
            <w:pPr>
              <w:contextualSpacing/>
              <w:jc w:val="both"/>
              <w:rPr>
                <w:szCs w:val="28"/>
              </w:rPr>
            </w:pPr>
            <w:r>
              <w:rPr>
                <w:szCs w:val="28"/>
              </w:rPr>
              <w:t>Волшебное слово.</w:t>
            </w:r>
          </w:p>
          <w:p w:rsidR="005B4C25" w:rsidRPr="00E019B8" w:rsidRDefault="00E864E2" w:rsidP="00E864E2">
            <w:pPr>
              <w:contextualSpacing/>
              <w:jc w:val="both"/>
              <w:rPr>
                <w:szCs w:val="28"/>
              </w:rPr>
            </w:pPr>
            <w:r>
              <w:rPr>
                <w:szCs w:val="28"/>
              </w:rPr>
              <w:t>Произведения, раскрывающие смысл нравственных понятий.</w:t>
            </w:r>
          </w:p>
        </w:tc>
        <w:tc>
          <w:tcPr>
            <w:tcW w:w="1041" w:type="dxa"/>
          </w:tcPr>
          <w:p w:rsidR="005B4C25" w:rsidRPr="00AF1516" w:rsidRDefault="005B4C25" w:rsidP="00D2385B">
            <w:pPr>
              <w:pStyle w:val="TableParagraph"/>
              <w:spacing w:before="74"/>
              <w:ind w:left="76"/>
            </w:pPr>
            <w:r>
              <w:rPr>
                <w:w w:val="104"/>
              </w:rPr>
              <w:t>4</w:t>
            </w:r>
          </w:p>
        </w:tc>
        <w:tc>
          <w:tcPr>
            <w:tcW w:w="1842" w:type="dxa"/>
          </w:tcPr>
          <w:p w:rsidR="005B4C25" w:rsidRPr="00AF1516" w:rsidRDefault="005B4C25" w:rsidP="00D2385B">
            <w:pPr>
              <w:pStyle w:val="TableParagraph"/>
              <w:spacing w:before="74"/>
              <w:ind w:left="76"/>
            </w:pPr>
            <w:r w:rsidRPr="00AF1516">
              <w:rPr>
                <w:w w:val="104"/>
              </w:rPr>
              <w:t>0</w:t>
            </w:r>
          </w:p>
        </w:tc>
        <w:tc>
          <w:tcPr>
            <w:tcW w:w="1843" w:type="dxa"/>
          </w:tcPr>
          <w:p w:rsidR="005B4C25" w:rsidRPr="00AF1516" w:rsidRDefault="005B4C25" w:rsidP="00D2385B">
            <w:pPr>
              <w:pStyle w:val="TableParagraph"/>
              <w:spacing w:before="74"/>
              <w:ind w:left="77"/>
            </w:pPr>
            <w:r w:rsidRPr="00AF1516">
              <w:rPr>
                <w:w w:val="104"/>
              </w:rPr>
              <w:t>0</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Default="002B6C89" w:rsidP="00D2385B">
            <w:pPr>
              <w:tabs>
                <w:tab w:val="left" w:pos="1134"/>
              </w:tabs>
              <w:adjustRightInd w:val="0"/>
              <w:contextualSpacing/>
              <w:jc w:val="both"/>
              <w:rPr>
                <w:b/>
                <w:sz w:val="28"/>
                <w:szCs w:val="28"/>
              </w:rPr>
            </w:pPr>
            <w:hyperlink r:id="rId23"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22301F" w:rsidRDefault="005B4C25" w:rsidP="00D2385B">
            <w:pPr>
              <w:pStyle w:val="TableParagraph"/>
              <w:spacing w:before="74"/>
              <w:ind w:left="55" w:right="49"/>
              <w:jc w:val="center"/>
            </w:pPr>
            <w:r>
              <w:rPr>
                <w:w w:val="105"/>
              </w:rPr>
              <w:t>6</w:t>
            </w:r>
          </w:p>
        </w:tc>
        <w:tc>
          <w:tcPr>
            <w:tcW w:w="2570" w:type="dxa"/>
          </w:tcPr>
          <w:p w:rsidR="00E864E2" w:rsidRDefault="00E864E2" w:rsidP="00E864E2">
            <w:pPr>
              <w:contextualSpacing/>
              <w:jc w:val="both"/>
              <w:rPr>
                <w:szCs w:val="28"/>
              </w:rPr>
            </w:pPr>
            <w:r>
              <w:rPr>
                <w:szCs w:val="28"/>
              </w:rPr>
              <w:t>Спортом занимаемся - здорово живём.</w:t>
            </w:r>
          </w:p>
          <w:p w:rsidR="005B4C25" w:rsidRPr="00E019B8" w:rsidRDefault="00E864E2" w:rsidP="00E864E2">
            <w:pPr>
              <w:contextualSpacing/>
              <w:jc w:val="both"/>
              <w:rPr>
                <w:szCs w:val="28"/>
              </w:rPr>
            </w:pPr>
            <w:r>
              <w:rPr>
                <w:szCs w:val="28"/>
              </w:rPr>
              <w:t xml:space="preserve">Произведения о </w:t>
            </w:r>
            <w:r>
              <w:rPr>
                <w:szCs w:val="28"/>
              </w:rPr>
              <w:lastRenderedPageBreak/>
              <w:t>здоровом образе жизни, физкультуре и спорте.</w:t>
            </w:r>
          </w:p>
        </w:tc>
        <w:tc>
          <w:tcPr>
            <w:tcW w:w="1041" w:type="dxa"/>
          </w:tcPr>
          <w:p w:rsidR="005B4C25" w:rsidRPr="0022301F" w:rsidRDefault="001331AA" w:rsidP="00D2385B">
            <w:pPr>
              <w:pStyle w:val="TableParagraph"/>
              <w:spacing w:before="74"/>
              <w:ind w:left="76"/>
            </w:pPr>
            <w:r>
              <w:rPr>
                <w:w w:val="104"/>
              </w:rPr>
              <w:lastRenderedPageBreak/>
              <w:t>5</w:t>
            </w:r>
          </w:p>
        </w:tc>
        <w:tc>
          <w:tcPr>
            <w:tcW w:w="1842" w:type="dxa"/>
          </w:tcPr>
          <w:p w:rsidR="005B4C25" w:rsidRPr="0022301F" w:rsidRDefault="005B4C25" w:rsidP="00D2385B">
            <w:pPr>
              <w:pStyle w:val="TableParagraph"/>
              <w:spacing w:before="74"/>
              <w:ind w:left="76"/>
            </w:pPr>
            <w:r>
              <w:rPr>
                <w:w w:val="104"/>
              </w:rPr>
              <w:t>0</w:t>
            </w:r>
          </w:p>
        </w:tc>
        <w:tc>
          <w:tcPr>
            <w:tcW w:w="1843" w:type="dxa"/>
          </w:tcPr>
          <w:p w:rsidR="005B4C25" w:rsidRPr="0022301F" w:rsidRDefault="001331AA" w:rsidP="00D2385B">
            <w:pPr>
              <w:pStyle w:val="TableParagraph"/>
              <w:spacing w:before="74"/>
              <w:ind w:left="77"/>
            </w:pPr>
            <w:r>
              <w:rPr>
                <w:w w:val="104"/>
              </w:rPr>
              <w:t>1</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Pr="0022301F" w:rsidRDefault="002B6C89" w:rsidP="00D2385B">
            <w:pPr>
              <w:tabs>
                <w:tab w:val="left" w:pos="1134"/>
              </w:tabs>
              <w:adjustRightInd w:val="0"/>
              <w:contextualSpacing/>
              <w:jc w:val="both"/>
              <w:rPr>
                <w:b/>
              </w:rPr>
            </w:pPr>
            <w:hyperlink r:id="rId24"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3462" w:type="dxa"/>
            <w:gridSpan w:val="2"/>
          </w:tcPr>
          <w:p w:rsidR="005B4C25" w:rsidRPr="0022301F" w:rsidRDefault="005B4C25" w:rsidP="00D2385B">
            <w:pPr>
              <w:pStyle w:val="TableParagraph"/>
              <w:spacing w:before="64" w:line="266" w:lineRule="auto"/>
              <w:ind w:left="76" w:right="83"/>
            </w:pPr>
            <w:r w:rsidRPr="0022301F">
              <w:lastRenderedPageBreak/>
              <w:t>ОБЩЕЕ</w:t>
            </w:r>
            <w:r w:rsidRPr="0022301F">
              <w:rPr>
                <w:spacing w:val="1"/>
              </w:rPr>
              <w:t xml:space="preserve"> </w:t>
            </w:r>
            <w:r w:rsidRPr="0022301F">
              <w:t>КОЛИЧЕСТВО</w:t>
            </w:r>
            <w:r w:rsidRPr="0022301F">
              <w:rPr>
                <w:spacing w:val="-35"/>
              </w:rPr>
              <w:t xml:space="preserve"> </w:t>
            </w:r>
            <w:r w:rsidRPr="0022301F">
              <w:rPr>
                <w:w w:val="105"/>
              </w:rPr>
              <w:t>ЧАСОВ ПО</w:t>
            </w:r>
            <w:r w:rsidRPr="0022301F">
              <w:rPr>
                <w:spacing w:val="1"/>
                <w:w w:val="105"/>
              </w:rPr>
              <w:t xml:space="preserve"> </w:t>
            </w:r>
            <w:r w:rsidRPr="0022301F">
              <w:rPr>
                <w:w w:val="105"/>
              </w:rPr>
              <w:t>ПРОГРАММЕ</w:t>
            </w:r>
          </w:p>
        </w:tc>
        <w:tc>
          <w:tcPr>
            <w:tcW w:w="1041" w:type="dxa"/>
          </w:tcPr>
          <w:p w:rsidR="005B4C25" w:rsidRPr="0022301F" w:rsidRDefault="005B4C25" w:rsidP="00D2385B">
            <w:pPr>
              <w:pStyle w:val="TableParagraph"/>
              <w:spacing w:before="64"/>
              <w:ind w:left="76"/>
            </w:pPr>
            <w:r w:rsidRPr="0022301F">
              <w:rPr>
                <w:w w:val="105"/>
              </w:rPr>
              <w:t>34</w:t>
            </w:r>
          </w:p>
        </w:tc>
        <w:tc>
          <w:tcPr>
            <w:tcW w:w="5386" w:type="dxa"/>
            <w:gridSpan w:val="3"/>
          </w:tcPr>
          <w:p w:rsidR="005B4C25" w:rsidRPr="0022301F" w:rsidRDefault="005B4C25" w:rsidP="00D2385B">
            <w:pPr>
              <w:pStyle w:val="TableParagraph"/>
              <w:spacing w:before="64"/>
              <w:ind w:left="76"/>
            </w:pPr>
          </w:p>
          <w:p w:rsidR="005B4C25" w:rsidRPr="0022301F" w:rsidRDefault="005B4C25" w:rsidP="00D2385B">
            <w:pPr>
              <w:pStyle w:val="TableParagraph"/>
              <w:spacing w:before="64"/>
            </w:pPr>
          </w:p>
        </w:tc>
      </w:tr>
    </w:tbl>
    <w:p w:rsidR="00E32688" w:rsidRDefault="00E32688" w:rsidP="00612F87">
      <w:pPr>
        <w:ind w:firstLine="709"/>
        <w:contextualSpacing/>
        <w:jc w:val="both"/>
        <w:rPr>
          <w:b/>
          <w:sz w:val="28"/>
          <w:szCs w:val="28"/>
        </w:rPr>
      </w:pPr>
    </w:p>
    <w:p w:rsidR="00DE4C86" w:rsidRDefault="00DE4C86" w:rsidP="00C83493">
      <w:pPr>
        <w:contextualSpacing/>
        <w:jc w:val="both"/>
        <w:rPr>
          <w:b/>
          <w:sz w:val="28"/>
          <w:szCs w:val="28"/>
        </w:rPr>
      </w:pPr>
    </w:p>
    <w:p w:rsidR="00AF2919" w:rsidRDefault="005B4C25" w:rsidP="00612F87">
      <w:pPr>
        <w:ind w:firstLine="709"/>
        <w:contextualSpacing/>
        <w:jc w:val="both"/>
        <w:rPr>
          <w:b/>
          <w:sz w:val="28"/>
          <w:szCs w:val="28"/>
        </w:rPr>
      </w:pPr>
      <w:r>
        <w:rPr>
          <w:b/>
          <w:sz w:val="28"/>
          <w:szCs w:val="28"/>
        </w:rPr>
        <w:t>4</w:t>
      </w:r>
      <w:r w:rsidR="00DE4C86">
        <w:rPr>
          <w:b/>
          <w:sz w:val="28"/>
          <w:szCs w:val="28"/>
        </w:rPr>
        <w:t xml:space="preserve"> КЛАСС</w:t>
      </w:r>
    </w:p>
    <w:p w:rsidR="00DE4C86" w:rsidRDefault="00DE4C86" w:rsidP="00612F87">
      <w:pPr>
        <w:ind w:firstLine="709"/>
        <w:contextualSpacing/>
        <w:jc w:val="both"/>
        <w:rPr>
          <w:b/>
          <w:sz w:val="28"/>
          <w:szCs w:val="28"/>
        </w:rPr>
      </w:pPr>
    </w:p>
    <w:tbl>
      <w:tblPr>
        <w:tblStyle w:val="a6"/>
        <w:tblW w:w="9889" w:type="dxa"/>
        <w:tblLayout w:type="fixed"/>
        <w:tblLook w:val="04A0"/>
      </w:tblPr>
      <w:tblGrid>
        <w:gridCol w:w="892"/>
        <w:gridCol w:w="2570"/>
        <w:gridCol w:w="1041"/>
        <w:gridCol w:w="1842"/>
        <w:gridCol w:w="1843"/>
        <w:gridCol w:w="1701"/>
      </w:tblGrid>
      <w:tr w:rsidR="005B4C25" w:rsidTr="00D2385B">
        <w:tc>
          <w:tcPr>
            <w:tcW w:w="892" w:type="dxa"/>
            <w:vMerge w:val="restart"/>
          </w:tcPr>
          <w:p w:rsidR="005B4C25" w:rsidRPr="00AF2919" w:rsidRDefault="005B4C25" w:rsidP="00D2385B">
            <w:pPr>
              <w:pStyle w:val="TableParagraph"/>
              <w:spacing w:before="74" w:line="266" w:lineRule="auto"/>
              <w:ind w:left="76" w:right="62"/>
              <w:rPr>
                <w:b/>
              </w:rPr>
            </w:pPr>
            <w:r w:rsidRPr="00AF2919">
              <w:rPr>
                <w:b/>
                <w:w w:val="105"/>
              </w:rPr>
              <w:t>№</w:t>
            </w:r>
            <w:r w:rsidRPr="00AF2919">
              <w:rPr>
                <w:b/>
                <w:spacing w:val="1"/>
                <w:w w:val="105"/>
              </w:rPr>
              <w:t xml:space="preserve"> </w:t>
            </w:r>
            <w:r w:rsidRPr="00AF2919">
              <w:rPr>
                <w:b/>
                <w:spacing w:val="-1"/>
                <w:w w:val="105"/>
              </w:rPr>
              <w:t>п/п</w:t>
            </w:r>
          </w:p>
        </w:tc>
        <w:tc>
          <w:tcPr>
            <w:tcW w:w="2570" w:type="dxa"/>
            <w:vMerge w:val="restart"/>
          </w:tcPr>
          <w:p w:rsidR="005B4C25" w:rsidRPr="00AF2919" w:rsidRDefault="005B4C25" w:rsidP="00D2385B">
            <w:pPr>
              <w:pStyle w:val="TableParagraph"/>
              <w:spacing w:before="74" w:line="266" w:lineRule="auto"/>
              <w:ind w:left="76" w:right="410"/>
              <w:jc w:val="both"/>
              <w:rPr>
                <w:b/>
              </w:rPr>
            </w:pPr>
            <w:r w:rsidRPr="00AF2919">
              <w:rPr>
                <w:b/>
                <w:spacing w:val="-1"/>
                <w:w w:val="105"/>
              </w:rPr>
              <w:t>Наименование</w:t>
            </w:r>
            <w:r w:rsidRPr="00AF2919">
              <w:rPr>
                <w:b/>
                <w:spacing w:val="-37"/>
                <w:w w:val="105"/>
              </w:rPr>
              <w:t xml:space="preserve"> </w:t>
            </w:r>
            <w:r w:rsidRPr="00AF2919">
              <w:rPr>
                <w:b/>
                <w:w w:val="105"/>
              </w:rPr>
              <w:t>разделов</w:t>
            </w:r>
            <w:r w:rsidRPr="00AF2919">
              <w:rPr>
                <w:b/>
                <w:spacing w:val="-8"/>
                <w:w w:val="105"/>
              </w:rPr>
              <w:t xml:space="preserve"> </w:t>
            </w:r>
            <w:r w:rsidRPr="00AF2919">
              <w:rPr>
                <w:b/>
                <w:w w:val="105"/>
              </w:rPr>
              <w:t>и</w:t>
            </w:r>
            <w:r w:rsidRPr="00AF2919">
              <w:rPr>
                <w:b/>
                <w:spacing w:val="-8"/>
                <w:w w:val="105"/>
              </w:rPr>
              <w:t xml:space="preserve"> </w:t>
            </w:r>
            <w:r w:rsidRPr="00AF2919">
              <w:rPr>
                <w:b/>
                <w:w w:val="105"/>
              </w:rPr>
              <w:t>тем</w:t>
            </w:r>
            <w:r w:rsidRPr="00AF2919">
              <w:rPr>
                <w:b/>
                <w:spacing w:val="-37"/>
                <w:w w:val="105"/>
              </w:rPr>
              <w:t xml:space="preserve"> </w:t>
            </w:r>
            <w:r w:rsidRPr="00AF2919">
              <w:rPr>
                <w:b/>
                <w:w w:val="105"/>
              </w:rPr>
              <w:t>программы</w:t>
            </w:r>
          </w:p>
        </w:tc>
        <w:tc>
          <w:tcPr>
            <w:tcW w:w="4726" w:type="dxa"/>
            <w:gridSpan w:val="3"/>
          </w:tcPr>
          <w:p w:rsidR="005B4C25" w:rsidRPr="00AF2919" w:rsidRDefault="005B4C25" w:rsidP="00D2385B">
            <w:pPr>
              <w:tabs>
                <w:tab w:val="left" w:pos="948"/>
              </w:tabs>
              <w:adjustRightInd w:val="0"/>
              <w:contextualSpacing/>
              <w:jc w:val="both"/>
              <w:rPr>
                <w:b/>
              </w:rPr>
            </w:pPr>
            <w:r>
              <w:rPr>
                <w:b/>
              </w:rPr>
              <w:tab/>
            </w:r>
            <w:r w:rsidRPr="00AF2919">
              <w:rPr>
                <w:b/>
                <w:spacing w:val="-1"/>
                <w:w w:val="105"/>
              </w:rPr>
              <w:t>Количество</w:t>
            </w:r>
            <w:r w:rsidRPr="00AF2919">
              <w:rPr>
                <w:b/>
                <w:spacing w:val="-6"/>
                <w:w w:val="105"/>
              </w:rPr>
              <w:t xml:space="preserve"> </w:t>
            </w:r>
            <w:r w:rsidRPr="00AF2919">
              <w:rPr>
                <w:b/>
                <w:w w:val="105"/>
              </w:rPr>
              <w:t>часов</w:t>
            </w:r>
          </w:p>
        </w:tc>
        <w:tc>
          <w:tcPr>
            <w:tcW w:w="1701" w:type="dxa"/>
            <w:vMerge w:val="restart"/>
          </w:tcPr>
          <w:p w:rsidR="005B4C25" w:rsidRPr="00A354F2" w:rsidRDefault="005B4C25" w:rsidP="00D2385B">
            <w:pPr>
              <w:tabs>
                <w:tab w:val="left" w:pos="1134"/>
              </w:tabs>
              <w:adjustRightInd w:val="0"/>
              <w:contextualSpacing/>
              <w:jc w:val="both"/>
              <w:rPr>
                <w:b/>
              </w:rPr>
            </w:pPr>
            <w:r w:rsidRPr="00A354F2">
              <w:rPr>
                <w:b/>
                <w:w w:val="105"/>
              </w:rPr>
              <w:t>Электронные</w:t>
            </w:r>
            <w:r w:rsidRPr="00A354F2">
              <w:rPr>
                <w:b/>
                <w:spacing w:val="1"/>
                <w:w w:val="105"/>
              </w:rPr>
              <w:t xml:space="preserve"> </w:t>
            </w:r>
            <w:r w:rsidRPr="00A354F2">
              <w:rPr>
                <w:b/>
                <w:w w:val="105"/>
              </w:rPr>
              <w:t>(цифровые)</w:t>
            </w:r>
            <w:r w:rsidRPr="00A354F2">
              <w:rPr>
                <w:b/>
                <w:spacing w:val="1"/>
                <w:w w:val="105"/>
              </w:rPr>
              <w:t xml:space="preserve"> </w:t>
            </w:r>
            <w:r w:rsidRPr="00A354F2">
              <w:rPr>
                <w:b/>
                <w:spacing w:val="-1"/>
                <w:w w:val="105"/>
              </w:rPr>
              <w:t>образовательные</w:t>
            </w:r>
            <w:r w:rsidRPr="00A354F2">
              <w:rPr>
                <w:b/>
                <w:spacing w:val="-37"/>
                <w:w w:val="105"/>
              </w:rPr>
              <w:t xml:space="preserve"> </w:t>
            </w:r>
            <w:r w:rsidRPr="00A354F2">
              <w:rPr>
                <w:b/>
                <w:w w:val="105"/>
              </w:rPr>
              <w:t>ресурсы</w:t>
            </w:r>
          </w:p>
        </w:tc>
      </w:tr>
      <w:tr w:rsidR="005B4C25" w:rsidTr="00D2385B">
        <w:tc>
          <w:tcPr>
            <w:tcW w:w="892" w:type="dxa"/>
            <w:vMerge/>
          </w:tcPr>
          <w:p w:rsidR="005B4C25" w:rsidRPr="00AF2919" w:rsidRDefault="005B4C25" w:rsidP="00D2385B">
            <w:pPr>
              <w:tabs>
                <w:tab w:val="left" w:pos="1134"/>
              </w:tabs>
              <w:adjustRightInd w:val="0"/>
              <w:contextualSpacing/>
              <w:jc w:val="both"/>
              <w:rPr>
                <w:b/>
              </w:rPr>
            </w:pPr>
          </w:p>
        </w:tc>
        <w:tc>
          <w:tcPr>
            <w:tcW w:w="2570" w:type="dxa"/>
            <w:vMerge/>
          </w:tcPr>
          <w:p w:rsidR="005B4C25" w:rsidRPr="00AF2919" w:rsidRDefault="005B4C25" w:rsidP="00D2385B">
            <w:pPr>
              <w:tabs>
                <w:tab w:val="left" w:pos="1134"/>
              </w:tabs>
              <w:adjustRightInd w:val="0"/>
              <w:contextualSpacing/>
              <w:jc w:val="both"/>
              <w:rPr>
                <w:b/>
              </w:rPr>
            </w:pPr>
          </w:p>
        </w:tc>
        <w:tc>
          <w:tcPr>
            <w:tcW w:w="1041" w:type="dxa"/>
          </w:tcPr>
          <w:p w:rsidR="005B4C25" w:rsidRPr="00AF2919" w:rsidRDefault="005B4C25" w:rsidP="00D2385B">
            <w:pPr>
              <w:pStyle w:val="TableParagraph"/>
              <w:spacing w:before="74"/>
              <w:ind w:left="76"/>
              <w:rPr>
                <w:b/>
              </w:rPr>
            </w:pPr>
            <w:r w:rsidRPr="00AF2919">
              <w:rPr>
                <w:b/>
                <w:w w:val="105"/>
              </w:rPr>
              <w:t>всего</w:t>
            </w:r>
          </w:p>
        </w:tc>
        <w:tc>
          <w:tcPr>
            <w:tcW w:w="1842" w:type="dxa"/>
          </w:tcPr>
          <w:p w:rsidR="005B4C25" w:rsidRPr="00AF2919" w:rsidRDefault="005B4C25" w:rsidP="00D2385B">
            <w:pPr>
              <w:pStyle w:val="TableParagraph"/>
              <w:spacing w:before="74" w:line="266" w:lineRule="auto"/>
              <w:ind w:left="76" w:right="44"/>
              <w:rPr>
                <w:b/>
              </w:rPr>
            </w:pPr>
            <w:r w:rsidRPr="00AF2919">
              <w:rPr>
                <w:b/>
                <w:spacing w:val="-1"/>
                <w:w w:val="105"/>
              </w:rPr>
              <w:t>контрольные</w:t>
            </w:r>
            <w:r w:rsidRPr="00AF2919">
              <w:rPr>
                <w:b/>
                <w:spacing w:val="-37"/>
                <w:w w:val="105"/>
              </w:rPr>
              <w:t xml:space="preserve"> </w:t>
            </w:r>
            <w:r w:rsidRPr="00AF2919">
              <w:rPr>
                <w:b/>
                <w:w w:val="105"/>
              </w:rPr>
              <w:t>работы</w:t>
            </w:r>
          </w:p>
        </w:tc>
        <w:tc>
          <w:tcPr>
            <w:tcW w:w="1843" w:type="dxa"/>
          </w:tcPr>
          <w:p w:rsidR="005B4C25" w:rsidRPr="00AF2919" w:rsidRDefault="005B4C25" w:rsidP="00D2385B">
            <w:pPr>
              <w:pStyle w:val="TableParagraph"/>
              <w:spacing w:before="74" w:line="266" w:lineRule="auto"/>
              <w:ind w:left="77" w:right="44"/>
              <w:rPr>
                <w:b/>
              </w:rPr>
            </w:pPr>
            <w:r w:rsidRPr="00AF2919">
              <w:rPr>
                <w:b/>
                <w:spacing w:val="-1"/>
                <w:w w:val="105"/>
              </w:rPr>
              <w:t>практические</w:t>
            </w:r>
            <w:r w:rsidRPr="00AF2919">
              <w:rPr>
                <w:b/>
                <w:spacing w:val="-37"/>
                <w:w w:val="105"/>
              </w:rPr>
              <w:t xml:space="preserve"> </w:t>
            </w:r>
            <w:r w:rsidRPr="00AF2919">
              <w:rPr>
                <w:b/>
                <w:w w:val="105"/>
              </w:rPr>
              <w:t>работы</w:t>
            </w:r>
          </w:p>
        </w:tc>
        <w:tc>
          <w:tcPr>
            <w:tcW w:w="1701" w:type="dxa"/>
            <w:vMerge/>
          </w:tcPr>
          <w:p w:rsidR="005B4C25" w:rsidRPr="00AF2919" w:rsidRDefault="005B4C25" w:rsidP="00D2385B">
            <w:pPr>
              <w:tabs>
                <w:tab w:val="left" w:pos="1134"/>
              </w:tabs>
              <w:adjustRightInd w:val="0"/>
              <w:contextualSpacing/>
              <w:jc w:val="both"/>
              <w:rPr>
                <w:b/>
              </w:rPr>
            </w:pPr>
          </w:p>
        </w:tc>
      </w:tr>
      <w:tr w:rsidR="005B4C25" w:rsidRPr="00FA507A" w:rsidTr="00D2385B">
        <w:tc>
          <w:tcPr>
            <w:tcW w:w="892" w:type="dxa"/>
          </w:tcPr>
          <w:p w:rsidR="005B4C25" w:rsidRPr="00A354F2" w:rsidRDefault="005B4C25" w:rsidP="00D2385B">
            <w:pPr>
              <w:pStyle w:val="TableParagraph"/>
              <w:spacing w:before="74"/>
              <w:ind w:left="55" w:right="49"/>
              <w:jc w:val="center"/>
            </w:pPr>
            <w:r>
              <w:rPr>
                <w:w w:val="105"/>
              </w:rPr>
              <w:t>1</w:t>
            </w:r>
          </w:p>
        </w:tc>
        <w:tc>
          <w:tcPr>
            <w:tcW w:w="2570" w:type="dxa"/>
          </w:tcPr>
          <w:p w:rsidR="0090399F" w:rsidRDefault="0090399F" w:rsidP="009E1E94">
            <w:pPr>
              <w:contextualSpacing/>
              <w:jc w:val="both"/>
              <w:rPr>
                <w:szCs w:val="28"/>
              </w:rPr>
            </w:pPr>
            <w:r>
              <w:rPr>
                <w:szCs w:val="28"/>
              </w:rPr>
              <w:t>Красота рядом.</w:t>
            </w:r>
          </w:p>
          <w:p w:rsidR="005B4C25" w:rsidRPr="00E019B8" w:rsidRDefault="0090399F" w:rsidP="009E1E94">
            <w:pPr>
              <w:contextualSpacing/>
              <w:jc w:val="both"/>
              <w:rPr>
                <w:szCs w:val="28"/>
              </w:rPr>
            </w:pPr>
            <w:r>
              <w:rPr>
                <w:szCs w:val="28"/>
              </w:rPr>
              <w:t>Произведения, раскрывающие красоту внешнего и внутреннего мира человека.</w:t>
            </w:r>
          </w:p>
        </w:tc>
        <w:tc>
          <w:tcPr>
            <w:tcW w:w="1041" w:type="dxa"/>
          </w:tcPr>
          <w:p w:rsidR="005B4C25" w:rsidRPr="00A354F2" w:rsidRDefault="004504DE" w:rsidP="00D2385B">
            <w:pPr>
              <w:pStyle w:val="TableParagraph"/>
              <w:spacing w:before="74"/>
              <w:ind w:left="76"/>
            </w:pPr>
            <w:r>
              <w:rPr>
                <w:w w:val="104"/>
              </w:rPr>
              <w:t>3</w:t>
            </w:r>
          </w:p>
        </w:tc>
        <w:tc>
          <w:tcPr>
            <w:tcW w:w="1842" w:type="dxa"/>
          </w:tcPr>
          <w:p w:rsidR="005B4C25" w:rsidRPr="00A354F2" w:rsidRDefault="001A0ABB" w:rsidP="00D2385B">
            <w:pPr>
              <w:pStyle w:val="TableParagraph"/>
              <w:spacing w:before="74"/>
              <w:ind w:left="76"/>
            </w:pPr>
            <w:r>
              <w:rPr>
                <w:w w:val="104"/>
              </w:rPr>
              <w:t>0</w:t>
            </w:r>
          </w:p>
        </w:tc>
        <w:tc>
          <w:tcPr>
            <w:tcW w:w="1843" w:type="dxa"/>
          </w:tcPr>
          <w:p w:rsidR="005B4C25" w:rsidRPr="00A354F2" w:rsidRDefault="005B4C25" w:rsidP="00D2385B">
            <w:pPr>
              <w:pStyle w:val="TableParagraph"/>
              <w:spacing w:before="74"/>
              <w:ind w:left="77"/>
            </w:pPr>
            <w:r w:rsidRPr="00A354F2">
              <w:rPr>
                <w:w w:val="104"/>
              </w:rPr>
              <w:t>0</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Pr="00FA507A" w:rsidRDefault="002B6C89" w:rsidP="00D2385B">
            <w:pPr>
              <w:rPr>
                <w:sz w:val="16"/>
                <w:szCs w:val="16"/>
              </w:rPr>
            </w:pPr>
            <w:hyperlink r:id="rId25"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A354F2" w:rsidRDefault="005B4C25" w:rsidP="00D2385B">
            <w:pPr>
              <w:pStyle w:val="TableParagraph"/>
              <w:spacing w:before="74"/>
              <w:ind w:left="55" w:right="49"/>
              <w:jc w:val="center"/>
            </w:pPr>
            <w:r w:rsidRPr="00A354F2">
              <w:rPr>
                <w:w w:val="105"/>
              </w:rPr>
              <w:t>2</w:t>
            </w:r>
          </w:p>
        </w:tc>
        <w:tc>
          <w:tcPr>
            <w:tcW w:w="2570" w:type="dxa"/>
          </w:tcPr>
          <w:p w:rsidR="0090399F" w:rsidRDefault="0090399F" w:rsidP="009E1E94">
            <w:pPr>
              <w:contextualSpacing/>
              <w:jc w:val="both"/>
              <w:rPr>
                <w:szCs w:val="28"/>
              </w:rPr>
            </w:pPr>
            <w:r>
              <w:rPr>
                <w:szCs w:val="28"/>
              </w:rPr>
              <w:t>Татарское устное народное творчество. Мэзэки.</w:t>
            </w:r>
          </w:p>
          <w:p w:rsidR="005B4C25" w:rsidRPr="00022913" w:rsidRDefault="0090399F" w:rsidP="009E1E94">
            <w:pPr>
              <w:contextualSpacing/>
              <w:jc w:val="both"/>
              <w:rPr>
                <w:szCs w:val="28"/>
              </w:rPr>
            </w:pPr>
            <w:r>
              <w:rPr>
                <w:szCs w:val="28"/>
              </w:rPr>
              <w:t>Татарское устное народное творчество. Народная мудрость, идеалы и представления в фольклорных произведениях.</w:t>
            </w:r>
          </w:p>
        </w:tc>
        <w:tc>
          <w:tcPr>
            <w:tcW w:w="1041" w:type="dxa"/>
          </w:tcPr>
          <w:p w:rsidR="005B4C25" w:rsidRPr="00A354F2" w:rsidRDefault="004504DE" w:rsidP="00D2385B">
            <w:pPr>
              <w:pStyle w:val="TableParagraph"/>
              <w:spacing w:before="74"/>
              <w:ind w:left="76"/>
            </w:pPr>
            <w:r>
              <w:rPr>
                <w:w w:val="104"/>
              </w:rPr>
              <w:t>1</w:t>
            </w:r>
          </w:p>
        </w:tc>
        <w:tc>
          <w:tcPr>
            <w:tcW w:w="1842" w:type="dxa"/>
          </w:tcPr>
          <w:p w:rsidR="005B4C25" w:rsidRPr="00A354F2" w:rsidRDefault="005B4C25" w:rsidP="00D2385B">
            <w:pPr>
              <w:pStyle w:val="TableParagraph"/>
              <w:spacing w:before="74"/>
              <w:ind w:left="76"/>
            </w:pPr>
            <w:r w:rsidRPr="00A354F2">
              <w:rPr>
                <w:w w:val="104"/>
              </w:rPr>
              <w:t>0</w:t>
            </w:r>
          </w:p>
        </w:tc>
        <w:tc>
          <w:tcPr>
            <w:tcW w:w="1843" w:type="dxa"/>
          </w:tcPr>
          <w:p w:rsidR="005B4C25" w:rsidRPr="00A354F2" w:rsidRDefault="001A0ABB" w:rsidP="00D2385B">
            <w:pPr>
              <w:pStyle w:val="TableParagraph"/>
              <w:spacing w:before="74"/>
              <w:ind w:left="77"/>
            </w:pPr>
            <w:r>
              <w:rPr>
                <w:w w:val="104"/>
              </w:rPr>
              <w:t>0</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Default="002B6C89" w:rsidP="00D2385B">
            <w:pPr>
              <w:tabs>
                <w:tab w:val="left" w:pos="1134"/>
              </w:tabs>
              <w:adjustRightInd w:val="0"/>
              <w:contextualSpacing/>
              <w:jc w:val="both"/>
              <w:rPr>
                <w:b/>
                <w:sz w:val="28"/>
                <w:szCs w:val="28"/>
              </w:rPr>
            </w:pPr>
            <w:hyperlink r:id="rId26"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A354F2" w:rsidRDefault="005B4C25" w:rsidP="00D2385B">
            <w:pPr>
              <w:pStyle w:val="TableParagraph"/>
              <w:spacing w:before="74"/>
              <w:ind w:left="55" w:right="49"/>
              <w:jc w:val="center"/>
            </w:pPr>
            <w:r w:rsidRPr="00A354F2">
              <w:rPr>
                <w:w w:val="105"/>
              </w:rPr>
              <w:t>3</w:t>
            </w:r>
          </w:p>
        </w:tc>
        <w:tc>
          <w:tcPr>
            <w:tcW w:w="2570" w:type="dxa"/>
          </w:tcPr>
          <w:p w:rsidR="009E1E94" w:rsidRDefault="009E1E94" w:rsidP="009E1E94">
            <w:pPr>
              <w:contextualSpacing/>
              <w:jc w:val="both"/>
              <w:rPr>
                <w:szCs w:val="28"/>
              </w:rPr>
            </w:pPr>
            <w:r>
              <w:rPr>
                <w:szCs w:val="28"/>
              </w:rPr>
              <w:t>Дружба.</w:t>
            </w:r>
          </w:p>
          <w:p w:rsidR="005B4C25" w:rsidRPr="00E019B8" w:rsidRDefault="009E1E94" w:rsidP="009E1E94">
            <w:pPr>
              <w:contextualSpacing/>
              <w:jc w:val="both"/>
              <w:rPr>
                <w:szCs w:val="28"/>
              </w:rPr>
            </w:pPr>
            <w:r>
              <w:rPr>
                <w:szCs w:val="28"/>
              </w:rPr>
              <w:t>Произведения о дружбе, о взаимовыручке, о согласии и единстве.</w:t>
            </w:r>
          </w:p>
        </w:tc>
        <w:tc>
          <w:tcPr>
            <w:tcW w:w="1041" w:type="dxa"/>
          </w:tcPr>
          <w:p w:rsidR="005B4C25" w:rsidRPr="00A354F2" w:rsidRDefault="004504DE" w:rsidP="00D2385B">
            <w:pPr>
              <w:pStyle w:val="TableParagraph"/>
              <w:spacing w:before="74"/>
              <w:ind w:left="76"/>
            </w:pPr>
            <w:r>
              <w:rPr>
                <w:w w:val="104"/>
              </w:rPr>
              <w:t>4</w:t>
            </w:r>
          </w:p>
        </w:tc>
        <w:tc>
          <w:tcPr>
            <w:tcW w:w="1842" w:type="dxa"/>
          </w:tcPr>
          <w:p w:rsidR="005B4C25" w:rsidRPr="00A354F2" w:rsidRDefault="005B4C25" w:rsidP="00D2385B">
            <w:pPr>
              <w:pStyle w:val="TableParagraph"/>
              <w:spacing w:before="74"/>
              <w:ind w:left="76"/>
            </w:pPr>
            <w:r w:rsidRPr="00A354F2">
              <w:rPr>
                <w:w w:val="104"/>
              </w:rPr>
              <w:t>0</w:t>
            </w:r>
          </w:p>
        </w:tc>
        <w:tc>
          <w:tcPr>
            <w:tcW w:w="1843" w:type="dxa"/>
          </w:tcPr>
          <w:p w:rsidR="005B4C25" w:rsidRPr="00A354F2" w:rsidRDefault="001A0ABB" w:rsidP="00D2385B">
            <w:pPr>
              <w:pStyle w:val="TableParagraph"/>
              <w:spacing w:before="74"/>
              <w:ind w:left="77"/>
            </w:pPr>
            <w:r>
              <w:rPr>
                <w:w w:val="104"/>
              </w:rPr>
              <w:t>1</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Default="002B6C89" w:rsidP="00D2385B">
            <w:pPr>
              <w:tabs>
                <w:tab w:val="left" w:pos="1134"/>
              </w:tabs>
              <w:adjustRightInd w:val="0"/>
              <w:contextualSpacing/>
              <w:jc w:val="both"/>
              <w:rPr>
                <w:b/>
                <w:sz w:val="28"/>
                <w:szCs w:val="28"/>
              </w:rPr>
            </w:pPr>
            <w:hyperlink r:id="rId27"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AF1516" w:rsidRDefault="005B4C25" w:rsidP="00D2385B">
            <w:pPr>
              <w:pStyle w:val="TableParagraph"/>
              <w:spacing w:before="74"/>
              <w:ind w:left="55" w:right="49"/>
              <w:jc w:val="center"/>
            </w:pPr>
            <w:r>
              <w:rPr>
                <w:w w:val="105"/>
              </w:rPr>
              <w:t>4</w:t>
            </w:r>
          </w:p>
        </w:tc>
        <w:tc>
          <w:tcPr>
            <w:tcW w:w="2570" w:type="dxa"/>
          </w:tcPr>
          <w:p w:rsidR="009E1E94" w:rsidRDefault="009E1E94" w:rsidP="009E1E94">
            <w:pPr>
              <w:contextualSpacing/>
              <w:jc w:val="both"/>
              <w:rPr>
                <w:szCs w:val="28"/>
              </w:rPr>
            </w:pPr>
            <w:r>
              <w:rPr>
                <w:szCs w:val="28"/>
              </w:rPr>
              <w:t>Книга природы.</w:t>
            </w:r>
          </w:p>
          <w:p w:rsidR="005B4C25" w:rsidRPr="00E019B8" w:rsidRDefault="009E1E94" w:rsidP="009E1E94">
            <w:pPr>
              <w:contextualSpacing/>
              <w:jc w:val="both"/>
              <w:rPr>
                <w:szCs w:val="28"/>
              </w:rPr>
            </w:pPr>
            <w:r>
              <w:rPr>
                <w:szCs w:val="28"/>
              </w:rPr>
              <w:t>Произведения о красоте природы родного края, об ответственности за мир природы.</w:t>
            </w:r>
          </w:p>
        </w:tc>
        <w:tc>
          <w:tcPr>
            <w:tcW w:w="1041" w:type="dxa"/>
          </w:tcPr>
          <w:p w:rsidR="005B4C25" w:rsidRPr="00AF1516" w:rsidRDefault="004504DE" w:rsidP="00D2385B">
            <w:pPr>
              <w:pStyle w:val="TableParagraph"/>
              <w:spacing w:before="74"/>
              <w:ind w:left="76"/>
            </w:pPr>
            <w:r>
              <w:rPr>
                <w:w w:val="105"/>
              </w:rPr>
              <w:t>3</w:t>
            </w:r>
          </w:p>
        </w:tc>
        <w:tc>
          <w:tcPr>
            <w:tcW w:w="1842" w:type="dxa"/>
          </w:tcPr>
          <w:p w:rsidR="005B4C25" w:rsidRPr="00AF1516" w:rsidRDefault="005B4C25" w:rsidP="00D2385B">
            <w:pPr>
              <w:pStyle w:val="TableParagraph"/>
              <w:spacing w:before="74"/>
              <w:ind w:left="76"/>
            </w:pPr>
            <w:r>
              <w:rPr>
                <w:w w:val="104"/>
              </w:rPr>
              <w:t>0</w:t>
            </w:r>
          </w:p>
        </w:tc>
        <w:tc>
          <w:tcPr>
            <w:tcW w:w="1843" w:type="dxa"/>
          </w:tcPr>
          <w:p w:rsidR="005B4C25" w:rsidRPr="00AF1516" w:rsidRDefault="005B4C25" w:rsidP="00D2385B">
            <w:pPr>
              <w:pStyle w:val="TableParagraph"/>
              <w:spacing w:before="74"/>
              <w:ind w:left="77"/>
            </w:pPr>
            <w:r>
              <w:rPr>
                <w:w w:val="104"/>
              </w:rPr>
              <w:t>1</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Default="002B6C89" w:rsidP="00D2385B">
            <w:pPr>
              <w:tabs>
                <w:tab w:val="left" w:pos="1134"/>
              </w:tabs>
              <w:adjustRightInd w:val="0"/>
              <w:contextualSpacing/>
              <w:jc w:val="both"/>
              <w:rPr>
                <w:b/>
                <w:sz w:val="28"/>
                <w:szCs w:val="28"/>
              </w:rPr>
            </w:pPr>
            <w:hyperlink r:id="rId28"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AF1516" w:rsidRDefault="005B4C25" w:rsidP="00D2385B">
            <w:pPr>
              <w:pStyle w:val="TableParagraph"/>
              <w:spacing w:before="74"/>
              <w:ind w:left="55" w:right="49"/>
              <w:jc w:val="center"/>
            </w:pPr>
            <w:r>
              <w:rPr>
                <w:w w:val="105"/>
              </w:rPr>
              <w:t>5</w:t>
            </w:r>
          </w:p>
        </w:tc>
        <w:tc>
          <w:tcPr>
            <w:tcW w:w="2570" w:type="dxa"/>
          </w:tcPr>
          <w:p w:rsidR="009E1E94" w:rsidRDefault="009E1E94" w:rsidP="009E1E94">
            <w:pPr>
              <w:contextualSpacing/>
              <w:jc w:val="both"/>
              <w:rPr>
                <w:szCs w:val="28"/>
              </w:rPr>
            </w:pPr>
            <w:r>
              <w:rPr>
                <w:szCs w:val="28"/>
              </w:rPr>
              <w:t>Весёлые праздники.</w:t>
            </w:r>
          </w:p>
          <w:p w:rsidR="005B4C25" w:rsidRPr="00E019B8" w:rsidRDefault="009E1E94" w:rsidP="009E1E94">
            <w:pPr>
              <w:contextualSpacing/>
              <w:jc w:val="both"/>
              <w:rPr>
                <w:szCs w:val="28"/>
              </w:rPr>
            </w:pPr>
            <w:r>
              <w:rPr>
                <w:szCs w:val="28"/>
              </w:rPr>
              <w:t xml:space="preserve">Произведения о календарных, народных праздниках. Народные обычаи </w:t>
            </w:r>
            <w:r>
              <w:rPr>
                <w:szCs w:val="28"/>
              </w:rPr>
              <w:br/>
              <w:t>и традиции.</w:t>
            </w:r>
          </w:p>
        </w:tc>
        <w:tc>
          <w:tcPr>
            <w:tcW w:w="1041" w:type="dxa"/>
          </w:tcPr>
          <w:p w:rsidR="005B4C25" w:rsidRPr="00AF1516" w:rsidRDefault="004504DE" w:rsidP="00D2385B">
            <w:pPr>
              <w:pStyle w:val="TableParagraph"/>
              <w:spacing w:before="74"/>
              <w:ind w:left="76"/>
            </w:pPr>
            <w:r>
              <w:rPr>
                <w:w w:val="104"/>
              </w:rPr>
              <w:t>3</w:t>
            </w:r>
          </w:p>
        </w:tc>
        <w:tc>
          <w:tcPr>
            <w:tcW w:w="1842" w:type="dxa"/>
          </w:tcPr>
          <w:p w:rsidR="005B4C25" w:rsidRPr="00AF1516" w:rsidRDefault="005B4C25" w:rsidP="00D2385B">
            <w:pPr>
              <w:pStyle w:val="TableParagraph"/>
              <w:spacing w:before="74"/>
              <w:ind w:left="76"/>
            </w:pPr>
            <w:r w:rsidRPr="00AF1516">
              <w:rPr>
                <w:w w:val="104"/>
              </w:rPr>
              <w:t>0</w:t>
            </w:r>
          </w:p>
        </w:tc>
        <w:tc>
          <w:tcPr>
            <w:tcW w:w="1843" w:type="dxa"/>
          </w:tcPr>
          <w:p w:rsidR="005B4C25" w:rsidRPr="00AF1516" w:rsidRDefault="001A0ABB" w:rsidP="00D2385B">
            <w:pPr>
              <w:pStyle w:val="TableParagraph"/>
              <w:spacing w:before="74"/>
              <w:ind w:left="77"/>
            </w:pPr>
            <w:r>
              <w:rPr>
                <w:w w:val="104"/>
              </w:rPr>
              <w:t>1</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Default="002B6C89" w:rsidP="00D2385B">
            <w:pPr>
              <w:tabs>
                <w:tab w:val="left" w:pos="1134"/>
              </w:tabs>
              <w:adjustRightInd w:val="0"/>
              <w:contextualSpacing/>
              <w:jc w:val="both"/>
              <w:rPr>
                <w:b/>
                <w:sz w:val="28"/>
                <w:szCs w:val="28"/>
              </w:rPr>
            </w:pPr>
            <w:hyperlink r:id="rId29"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892" w:type="dxa"/>
          </w:tcPr>
          <w:p w:rsidR="005B4C25" w:rsidRPr="0022301F" w:rsidRDefault="005B4C25" w:rsidP="00D2385B">
            <w:pPr>
              <w:pStyle w:val="TableParagraph"/>
              <w:spacing w:before="74"/>
              <w:ind w:left="55" w:right="49"/>
              <w:jc w:val="center"/>
            </w:pPr>
            <w:r>
              <w:rPr>
                <w:w w:val="105"/>
              </w:rPr>
              <w:t>6</w:t>
            </w:r>
          </w:p>
        </w:tc>
        <w:tc>
          <w:tcPr>
            <w:tcW w:w="2570" w:type="dxa"/>
          </w:tcPr>
          <w:p w:rsidR="009E1E94" w:rsidRDefault="009E1E94" w:rsidP="009E1E94">
            <w:pPr>
              <w:contextualSpacing/>
              <w:jc w:val="both"/>
              <w:rPr>
                <w:szCs w:val="28"/>
              </w:rPr>
            </w:pPr>
            <w:r>
              <w:rPr>
                <w:szCs w:val="28"/>
              </w:rPr>
              <w:t>День Победы.</w:t>
            </w:r>
          </w:p>
          <w:p w:rsidR="005B4C25" w:rsidRPr="00E019B8" w:rsidRDefault="009E1E94" w:rsidP="009E1E94">
            <w:pPr>
              <w:contextualSpacing/>
              <w:jc w:val="both"/>
              <w:rPr>
                <w:szCs w:val="28"/>
              </w:rPr>
            </w:pPr>
            <w:r>
              <w:rPr>
                <w:szCs w:val="28"/>
              </w:rPr>
              <w:t>Изображение в произведениях праздника Дня Победы. Дань погибшим, уважение к ветеранам, рассказы фронтовиков.</w:t>
            </w:r>
          </w:p>
        </w:tc>
        <w:tc>
          <w:tcPr>
            <w:tcW w:w="1041" w:type="dxa"/>
          </w:tcPr>
          <w:p w:rsidR="005B4C25" w:rsidRPr="0022301F" w:rsidRDefault="004504DE" w:rsidP="00D2385B">
            <w:pPr>
              <w:pStyle w:val="TableParagraph"/>
              <w:spacing w:before="74"/>
              <w:ind w:left="76"/>
            </w:pPr>
            <w:r>
              <w:rPr>
                <w:w w:val="104"/>
              </w:rPr>
              <w:t>3</w:t>
            </w:r>
          </w:p>
        </w:tc>
        <w:tc>
          <w:tcPr>
            <w:tcW w:w="1842" w:type="dxa"/>
          </w:tcPr>
          <w:p w:rsidR="005B4C25" w:rsidRPr="0022301F" w:rsidRDefault="005B4C25" w:rsidP="00D2385B">
            <w:pPr>
              <w:pStyle w:val="TableParagraph"/>
              <w:spacing w:before="74"/>
              <w:ind w:left="76"/>
            </w:pPr>
            <w:r>
              <w:rPr>
                <w:w w:val="104"/>
              </w:rPr>
              <w:t>0</w:t>
            </w:r>
          </w:p>
        </w:tc>
        <w:tc>
          <w:tcPr>
            <w:tcW w:w="1843" w:type="dxa"/>
          </w:tcPr>
          <w:p w:rsidR="005B4C25" w:rsidRPr="0022301F" w:rsidRDefault="001A0ABB" w:rsidP="00D2385B">
            <w:pPr>
              <w:pStyle w:val="TableParagraph"/>
              <w:spacing w:before="74"/>
              <w:ind w:left="77"/>
            </w:pPr>
            <w:r>
              <w:rPr>
                <w:w w:val="104"/>
              </w:rPr>
              <w:t>1</w:t>
            </w:r>
          </w:p>
        </w:tc>
        <w:tc>
          <w:tcPr>
            <w:tcW w:w="1701" w:type="dxa"/>
          </w:tcPr>
          <w:p w:rsidR="005B4C25" w:rsidRDefault="005B4C25" w:rsidP="00D2385B">
            <w:pPr>
              <w:rPr>
                <w:sz w:val="16"/>
                <w:szCs w:val="16"/>
              </w:rPr>
            </w:pPr>
            <w:r w:rsidRPr="00265C24">
              <w:rPr>
                <w:sz w:val="16"/>
                <w:szCs w:val="16"/>
              </w:rPr>
              <w:t xml:space="preserve">Образовательный ресурс </w:t>
            </w:r>
            <w:r>
              <w:rPr>
                <w:sz w:val="16"/>
                <w:szCs w:val="16"/>
              </w:rPr>
              <w:t xml:space="preserve">    </w:t>
            </w:r>
          </w:p>
          <w:p w:rsidR="005B4C25" w:rsidRPr="0022301F" w:rsidRDefault="002B6C89" w:rsidP="00D2385B">
            <w:pPr>
              <w:tabs>
                <w:tab w:val="left" w:pos="1134"/>
              </w:tabs>
              <w:adjustRightInd w:val="0"/>
              <w:contextualSpacing/>
              <w:jc w:val="both"/>
              <w:rPr>
                <w:b/>
              </w:rPr>
            </w:pPr>
            <w:hyperlink r:id="rId30" w:history="1">
              <w:r w:rsidR="005B4C25" w:rsidRPr="00E970E5">
                <w:rPr>
                  <w:rStyle w:val="a9"/>
                  <w:sz w:val="16"/>
                  <w:szCs w:val="16"/>
                  <w:lang w:val="en-US"/>
                </w:rPr>
                <w:t>http</w:t>
              </w:r>
              <w:r w:rsidR="005B4C25" w:rsidRPr="00FA507A">
                <w:rPr>
                  <w:rStyle w:val="a9"/>
                  <w:sz w:val="16"/>
                  <w:szCs w:val="16"/>
                </w:rPr>
                <w:t>://</w:t>
              </w:r>
              <w:r w:rsidR="005B4C25" w:rsidRPr="00E970E5">
                <w:rPr>
                  <w:rStyle w:val="a9"/>
                  <w:sz w:val="16"/>
                  <w:szCs w:val="16"/>
                  <w:lang w:val="en-US"/>
                </w:rPr>
                <w:t>tatarschool</w:t>
              </w:r>
              <w:r w:rsidR="005B4C25" w:rsidRPr="00FA507A">
                <w:rPr>
                  <w:rStyle w:val="a9"/>
                  <w:sz w:val="16"/>
                  <w:szCs w:val="16"/>
                </w:rPr>
                <w:t>.</w:t>
              </w:r>
              <w:r w:rsidR="005B4C25" w:rsidRPr="00E970E5">
                <w:rPr>
                  <w:rStyle w:val="a9"/>
                  <w:sz w:val="16"/>
                  <w:szCs w:val="16"/>
                  <w:lang w:val="en-US"/>
                </w:rPr>
                <w:t>ru</w:t>
              </w:r>
              <w:r w:rsidR="005B4C25" w:rsidRPr="00FA507A">
                <w:rPr>
                  <w:rStyle w:val="a9"/>
                  <w:sz w:val="16"/>
                  <w:szCs w:val="16"/>
                </w:rPr>
                <w:t>/</w:t>
              </w:r>
            </w:hyperlink>
          </w:p>
        </w:tc>
      </w:tr>
      <w:tr w:rsidR="005B4C25" w:rsidTr="00D2385B">
        <w:tc>
          <w:tcPr>
            <w:tcW w:w="3462" w:type="dxa"/>
            <w:gridSpan w:val="2"/>
          </w:tcPr>
          <w:p w:rsidR="005B4C25" w:rsidRPr="0022301F" w:rsidRDefault="005B4C25" w:rsidP="00D2385B">
            <w:pPr>
              <w:pStyle w:val="TableParagraph"/>
              <w:spacing w:before="64" w:line="266" w:lineRule="auto"/>
              <w:ind w:left="76" w:right="83"/>
            </w:pPr>
            <w:r w:rsidRPr="0022301F">
              <w:t>ОБЩЕЕ</w:t>
            </w:r>
            <w:r w:rsidRPr="0022301F">
              <w:rPr>
                <w:spacing w:val="1"/>
              </w:rPr>
              <w:t xml:space="preserve"> </w:t>
            </w:r>
            <w:r w:rsidRPr="0022301F">
              <w:t>КОЛИЧЕСТВО</w:t>
            </w:r>
            <w:r w:rsidRPr="0022301F">
              <w:rPr>
                <w:spacing w:val="-35"/>
              </w:rPr>
              <w:t xml:space="preserve"> </w:t>
            </w:r>
            <w:r w:rsidRPr="0022301F">
              <w:rPr>
                <w:w w:val="105"/>
              </w:rPr>
              <w:t>ЧАСОВ ПО</w:t>
            </w:r>
            <w:r w:rsidRPr="0022301F">
              <w:rPr>
                <w:spacing w:val="1"/>
                <w:w w:val="105"/>
              </w:rPr>
              <w:t xml:space="preserve"> </w:t>
            </w:r>
            <w:r w:rsidRPr="0022301F">
              <w:rPr>
                <w:w w:val="105"/>
              </w:rPr>
              <w:t>ПРОГРАММЕ</w:t>
            </w:r>
          </w:p>
        </w:tc>
        <w:tc>
          <w:tcPr>
            <w:tcW w:w="1041" w:type="dxa"/>
          </w:tcPr>
          <w:p w:rsidR="005B4C25" w:rsidRPr="0022301F" w:rsidRDefault="004504DE" w:rsidP="00D2385B">
            <w:pPr>
              <w:pStyle w:val="TableParagraph"/>
              <w:spacing w:before="64"/>
              <w:ind w:left="76"/>
            </w:pPr>
            <w:r>
              <w:rPr>
                <w:w w:val="105"/>
              </w:rPr>
              <w:t>17</w:t>
            </w:r>
          </w:p>
        </w:tc>
        <w:tc>
          <w:tcPr>
            <w:tcW w:w="5386" w:type="dxa"/>
            <w:gridSpan w:val="3"/>
          </w:tcPr>
          <w:p w:rsidR="005B4C25" w:rsidRPr="0022301F" w:rsidRDefault="005B4C25" w:rsidP="00D2385B">
            <w:pPr>
              <w:pStyle w:val="TableParagraph"/>
              <w:spacing w:before="64"/>
              <w:ind w:left="76"/>
            </w:pPr>
          </w:p>
          <w:p w:rsidR="005B4C25" w:rsidRPr="0022301F" w:rsidRDefault="005B4C25" w:rsidP="00D2385B">
            <w:pPr>
              <w:pStyle w:val="TableParagraph"/>
              <w:spacing w:before="64"/>
            </w:pPr>
          </w:p>
        </w:tc>
      </w:tr>
    </w:tbl>
    <w:p w:rsidR="00AF2919" w:rsidRDefault="00AF2919" w:rsidP="005B4C25">
      <w:pPr>
        <w:contextualSpacing/>
        <w:jc w:val="both"/>
        <w:rPr>
          <w:b/>
          <w:sz w:val="28"/>
          <w:szCs w:val="28"/>
        </w:rPr>
      </w:pPr>
    </w:p>
    <w:p w:rsidR="00AF2919" w:rsidRDefault="00AF2919" w:rsidP="00612F87">
      <w:pPr>
        <w:ind w:firstLine="709"/>
        <w:contextualSpacing/>
        <w:jc w:val="both"/>
        <w:rPr>
          <w:b/>
          <w:sz w:val="28"/>
          <w:szCs w:val="28"/>
        </w:rPr>
      </w:pPr>
    </w:p>
    <w:p w:rsidR="00AF2919" w:rsidRDefault="00AF2919" w:rsidP="00612F87">
      <w:pPr>
        <w:ind w:firstLine="709"/>
        <w:contextualSpacing/>
        <w:jc w:val="both"/>
        <w:rPr>
          <w:b/>
          <w:sz w:val="28"/>
          <w:szCs w:val="28"/>
        </w:rPr>
      </w:pPr>
    </w:p>
    <w:p w:rsidR="00AF2919" w:rsidRDefault="00AF2919" w:rsidP="00612F87">
      <w:pPr>
        <w:ind w:firstLine="709"/>
        <w:contextualSpacing/>
        <w:jc w:val="both"/>
        <w:rPr>
          <w:b/>
          <w:sz w:val="28"/>
          <w:szCs w:val="28"/>
        </w:rPr>
      </w:pPr>
    </w:p>
    <w:p w:rsidR="00AF2919" w:rsidRDefault="00AF2919" w:rsidP="00612F87">
      <w:pPr>
        <w:ind w:firstLine="709"/>
        <w:contextualSpacing/>
        <w:jc w:val="both"/>
        <w:rPr>
          <w:b/>
          <w:sz w:val="28"/>
          <w:szCs w:val="28"/>
        </w:rPr>
      </w:pPr>
    </w:p>
    <w:p w:rsidR="00AF2919" w:rsidRDefault="00AF2919" w:rsidP="00612F87">
      <w:pPr>
        <w:ind w:firstLine="709"/>
        <w:contextualSpacing/>
        <w:jc w:val="both"/>
        <w:rPr>
          <w:b/>
          <w:sz w:val="28"/>
          <w:szCs w:val="28"/>
        </w:rPr>
      </w:pPr>
    </w:p>
    <w:p w:rsidR="00AF2919" w:rsidRDefault="00AF2919" w:rsidP="00612F87">
      <w:pPr>
        <w:ind w:firstLine="709"/>
        <w:contextualSpacing/>
        <w:jc w:val="both"/>
        <w:rPr>
          <w:b/>
          <w:sz w:val="28"/>
          <w:szCs w:val="28"/>
        </w:rPr>
      </w:pPr>
    </w:p>
    <w:p w:rsidR="002149CC" w:rsidRPr="002149CC" w:rsidRDefault="002149CC" w:rsidP="00467913">
      <w:pPr>
        <w:tabs>
          <w:tab w:val="left" w:pos="993"/>
        </w:tabs>
        <w:ind w:firstLine="709"/>
        <w:contextualSpacing/>
        <w:jc w:val="both"/>
        <w:rPr>
          <w:rFonts w:eastAsia="Calibri"/>
          <w:b/>
          <w:bCs/>
          <w:sz w:val="28"/>
          <w:szCs w:val="28"/>
        </w:rPr>
      </w:pPr>
    </w:p>
    <w:p w:rsidR="00467913" w:rsidRDefault="00467913" w:rsidP="00467913">
      <w:pPr>
        <w:ind w:firstLine="709"/>
        <w:contextualSpacing/>
        <w:rPr>
          <w:sz w:val="32"/>
          <w:szCs w:val="28"/>
          <w:lang w:eastAsia="ru-RU"/>
        </w:rPr>
      </w:pPr>
    </w:p>
    <w:p w:rsidR="00467913" w:rsidRPr="00467913" w:rsidRDefault="00467913" w:rsidP="00467913">
      <w:pPr>
        <w:ind w:firstLine="709"/>
        <w:contextualSpacing/>
        <w:rPr>
          <w:sz w:val="32"/>
          <w:szCs w:val="28"/>
          <w:lang w:eastAsia="ru-RU"/>
        </w:rPr>
      </w:pPr>
    </w:p>
    <w:p w:rsidR="00467913" w:rsidRPr="00467913" w:rsidRDefault="00467913" w:rsidP="002571A8">
      <w:pPr>
        <w:pStyle w:val="a3"/>
        <w:spacing w:after="0" w:afterAutospacing="0"/>
        <w:ind w:firstLine="709"/>
        <w:contextualSpacing/>
        <w:rPr>
          <w:b/>
          <w:sz w:val="28"/>
          <w:szCs w:val="28"/>
          <w:lang w:val="tt-RU"/>
        </w:rPr>
      </w:pPr>
    </w:p>
    <w:p w:rsidR="002571A8" w:rsidRPr="002571A8" w:rsidRDefault="002571A8" w:rsidP="002571A8">
      <w:pPr>
        <w:pStyle w:val="a3"/>
        <w:spacing w:after="0" w:afterAutospacing="0"/>
        <w:ind w:firstLine="709"/>
        <w:contextualSpacing/>
        <w:jc w:val="both"/>
        <w:rPr>
          <w:sz w:val="32"/>
          <w:szCs w:val="28"/>
        </w:rPr>
      </w:pPr>
    </w:p>
    <w:p w:rsidR="002571A8" w:rsidRPr="005C6CF1" w:rsidRDefault="002571A8" w:rsidP="002571A8">
      <w:pPr>
        <w:pStyle w:val="a3"/>
        <w:spacing w:after="0" w:afterAutospacing="0"/>
        <w:ind w:firstLine="709"/>
        <w:contextualSpacing/>
        <w:jc w:val="both"/>
        <w:rPr>
          <w:rStyle w:val="a4"/>
          <w:b w:val="0"/>
          <w:color w:val="000000"/>
          <w:sz w:val="28"/>
          <w:szCs w:val="28"/>
          <w:shd w:val="clear" w:color="auto" w:fill="FFFFFF"/>
        </w:rPr>
      </w:pPr>
    </w:p>
    <w:p w:rsidR="00117EA7" w:rsidRDefault="00117EA7" w:rsidP="005C6CF1">
      <w:pPr>
        <w:ind w:firstLine="709"/>
        <w:contextualSpacing/>
      </w:pPr>
    </w:p>
    <w:sectPr w:rsidR="00117EA7" w:rsidSect="0053512C">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A62" w:rsidRDefault="005E0A62" w:rsidP="00B8568D">
      <w:r>
        <w:separator/>
      </w:r>
    </w:p>
  </w:endnote>
  <w:endnote w:type="continuationSeparator" w:id="0">
    <w:p w:rsidR="005E0A62" w:rsidRDefault="005E0A62" w:rsidP="00B856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A62" w:rsidRDefault="005E0A62" w:rsidP="00B8568D">
      <w:r>
        <w:separator/>
      </w:r>
    </w:p>
  </w:footnote>
  <w:footnote w:type="continuationSeparator" w:id="0">
    <w:p w:rsidR="005E0A62" w:rsidRDefault="005E0A62" w:rsidP="00B856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2BD5"/>
    <w:rsid w:val="00022913"/>
    <w:rsid w:val="000A05D4"/>
    <w:rsid w:val="00117EA7"/>
    <w:rsid w:val="001331AA"/>
    <w:rsid w:val="001416DA"/>
    <w:rsid w:val="001547E0"/>
    <w:rsid w:val="00197C21"/>
    <w:rsid w:val="001A0ABB"/>
    <w:rsid w:val="0020560E"/>
    <w:rsid w:val="002149CC"/>
    <w:rsid w:val="0022301F"/>
    <w:rsid w:val="002249A8"/>
    <w:rsid w:val="002252EF"/>
    <w:rsid w:val="002571A8"/>
    <w:rsid w:val="002B6C89"/>
    <w:rsid w:val="002D7D93"/>
    <w:rsid w:val="00302F41"/>
    <w:rsid w:val="003E1A72"/>
    <w:rsid w:val="003F0601"/>
    <w:rsid w:val="00404704"/>
    <w:rsid w:val="00422030"/>
    <w:rsid w:val="0044149F"/>
    <w:rsid w:val="004504DE"/>
    <w:rsid w:val="00467913"/>
    <w:rsid w:val="00495954"/>
    <w:rsid w:val="004F292E"/>
    <w:rsid w:val="0053512C"/>
    <w:rsid w:val="005561C3"/>
    <w:rsid w:val="0056568C"/>
    <w:rsid w:val="005B4C25"/>
    <w:rsid w:val="005C6CF1"/>
    <w:rsid w:val="005E0A62"/>
    <w:rsid w:val="005E7873"/>
    <w:rsid w:val="00612F87"/>
    <w:rsid w:val="006867EE"/>
    <w:rsid w:val="00740A15"/>
    <w:rsid w:val="007B2BD5"/>
    <w:rsid w:val="00874DD6"/>
    <w:rsid w:val="0090399F"/>
    <w:rsid w:val="00935DDB"/>
    <w:rsid w:val="009C225D"/>
    <w:rsid w:val="009E1E94"/>
    <w:rsid w:val="009F50B1"/>
    <w:rsid w:val="00A354F2"/>
    <w:rsid w:val="00A835B9"/>
    <w:rsid w:val="00AA5CDC"/>
    <w:rsid w:val="00AF1516"/>
    <w:rsid w:val="00AF2919"/>
    <w:rsid w:val="00B419F0"/>
    <w:rsid w:val="00B61F43"/>
    <w:rsid w:val="00B8568D"/>
    <w:rsid w:val="00B9690A"/>
    <w:rsid w:val="00BB667A"/>
    <w:rsid w:val="00C2073F"/>
    <w:rsid w:val="00C47748"/>
    <w:rsid w:val="00C631CC"/>
    <w:rsid w:val="00C83493"/>
    <w:rsid w:val="00D523EB"/>
    <w:rsid w:val="00D53902"/>
    <w:rsid w:val="00D65F66"/>
    <w:rsid w:val="00D71012"/>
    <w:rsid w:val="00D86D9B"/>
    <w:rsid w:val="00D97AE4"/>
    <w:rsid w:val="00DB283E"/>
    <w:rsid w:val="00DE290F"/>
    <w:rsid w:val="00DE4C86"/>
    <w:rsid w:val="00E019B8"/>
    <w:rsid w:val="00E32688"/>
    <w:rsid w:val="00E71756"/>
    <w:rsid w:val="00E77DBF"/>
    <w:rsid w:val="00E864E2"/>
    <w:rsid w:val="00EA05C9"/>
    <w:rsid w:val="00F11A71"/>
    <w:rsid w:val="00F85394"/>
    <w:rsid w:val="00FA507A"/>
    <w:rsid w:val="00FB261A"/>
    <w:rsid w:val="00FE0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2BD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7B2BD5"/>
    <w:pPr>
      <w:spacing w:before="66"/>
      <w:ind w:left="106"/>
      <w:outlineLvl w:val="1"/>
    </w:pPr>
    <w:rPr>
      <w:b/>
      <w:bCs/>
      <w:sz w:val="24"/>
      <w:szCs w:val="24"/>
    </w:rPr>
  </w:style>
  <w:style w:type="paragraph" w:styleId="a3">
    <w:name w:val="Normal (Web)"/>
    <w:basedOn w:val="a"/>
    <w:uiPriority w:val="99"/>
    <w:unhideWhenUsed/>
    <w:rsid w:val="007B2BD5"/>
    <w:pPr>
      <w:widowControl/>
      <w:autoSpaceDE/>
      <w:autoSpaceDN/>
      <w:spacing w:before="100" w:beforeAutospacing="1" w:after="100" w:afterAutospacing="1"/>
    </w:pPr>
    <w:rPr>
      <w:sz w:val="24"/>
      <w:szCs w:val="24"/>
      <w:lang w:eastAsia="ru-RU"/>
    </w:rPr>
  </w:style>
  <w:style w:type="character" w:styleId="a4">
    <w:name w:val="Strong"/>
    <w:basedOn w:val="a0"/>
    <w:uiPriority w:val="22"/>
    <w:qFormat/>
    <w:rsid w:val="007B2BD5"/>
    <w:rPr>
      <w:b/>
      <w:bCs/>
    </w:rPr>
  </w:style>
  <w:style w:type="character" w:customStyle="1" w:styleId="placeholder-mask">
    <w:name w:val="placeholder-mask"/>
    <w:basedOn w:val="a0"/>
    <w:rsid w:val="007B2BD5"/>
  </w:style>
  <w:style w:type="character" w:customStyle="1" w:styleId="placeholder">
    <w:name w:val="placeholder"/>
    <w:basedOn w:val="a0"/>
    <w:rsid w:val="007B2BD5"/>
  </w:style>
  <w:style w:type="paragraph" w:styleId="a5">
    <w:name w:val="List Paragraph"/>
    <w:basedOn w:val="a"/>
    <w:uiPriority w:val="34"/>
    <w:qFormat/>
    <w:rsid w:val="00467913"/>
    <w:pPr>
      <w:widowControl/>
      <w:autoSpaceDE/>
      <w:autoSpaceDN/>
      <w:spacing w:after="160" w:line="259" w:lineRule="auto"/>
      <w:ind w:left="720"/>
      <w:contextualSpacing/>
      <w:jc w:val="both"/>
    </w:pPr>
    <w:rPr>
      <w:rFonts w:eastAsiaTheme="minorHAnsi" w:cstheme="minorBidi"/>
      <w:sz w:val="28"/>
    </w:rPr>
  </w:style>
  <w:style w:type="table" w:styleId="a6">
    <w:name w:val="Table Grid"/>
    <w:basedOn w:val="a1"/>
    <w:uiPriority w:val="59"/>
    <w:rsid w:val="00AF29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AF2919"/>
    <w:pPr>
      <w:spacing w:before="86"/>
    </w:pPr>
  </w:style>
  <w:style w:type="paragraph" w:styleId="a7">
    <w:name w:val="Balloon Text"/>
    <w:basedOn w:val="a"/>
    <w:link w:val="a8"/>
    <w:uiPriority w:val="99"/>
    <w:semiHidden/>
    <w:unhideWhenUsed/>
    <w:rsid w:val="00AF2919"/>
    <w:rPr>
      <w:rFonts w:ascii="Tahoma" w:hAnsi="Tahoma" w:cs="Tahoma"/>
      <w:sz w:val="16"/>
      <w:szCs w:val="16"/>
    </w:rPr>
  </w:style>
  <w:style w:type="character" w:customStyle="1" w:styleId="a8">
    <w:name w:val="Текст выноски Знак"/>
    <w:basedOn w:val="a0"/>
    <w:link w:val="a7"/>
    <w:uiPriority w:val="99"/>
    <w:semiHidden/>
    <w:rsid w:val="00AF2919"/>
    <w:rPr>
      <w:rFonts w:ascii="Tahoma" w:eastAsia="Times New Roman" w:hAnsi="Tahoma" w:cs="Tahoma"/>
      <w:sz w:val="16"/>
      <w:szCs w:val="16"/>
    </w:rPr>
  </w:style>
  <w:style w:type="character" w:styleId="a9">
    <w:name w:val="Hyperlink"/>
    <w:basedOn w:val="a0"/>
    <w:uiPriority w:val="99"/>
    <w:unhideWhenUsed/>
    <w:rsid w:val="00740A15"/>
    <w:rPr>
      <w:color w:val="0000FF" w:themeColor="hyperlink"/>
      <w:u w:val="single"/>
    </w:rPr>
  </w:style>
  <w:style w:type="paragraph" w:styleId="aa">
    <w:name w:val="header"/>
    <w:basedOn w:val="a"/>
    <w:link w:val="ab"/>
    <w:uiPriority w:val="99"/>
    <w:semiHidden/>
    <w:unhideWhenUsed/>
    <w:rsid w:val="00B8568D"/>
    <w:pPr>
      <w:tabs>
        <w:tab w:val="center" w:pos="4677"/>
        <w:tab w:val="right" w:pos="9355"/>
      </w:tabs>
    </w:pPr>
  </w:style>
  <w:style w:type="character" w:customStyle="1" w:styleId="ab">
    <w:name w:val="Верхний колонтитул Знак"/>
    <w:basedOn w:val="a0"/>
    <w:link w:val="aa"/>
    <w:uiPriority w:val="99"/>
    <w:semiHidden/>
    <w:rsid w:val="00B8568D"/>
    <w:rPr>
      <w:rFonts w:ascii="Times New Roman" w:eastAsia="Times New Roman" w:hAnsi="Times New Roman" w:cs="Times New Roman"/>
    </w:rPr>
  </w:style>
  <w:style w:type="paragraph" w:styleId="ac">
    <w:name w:val="footer"/>
    <w:basedOn w:val="a"/>
    <w:link w:val="ad"/>
    <w:uiPriority w:val="99"/>
    <w:semiHidden/>
    <w:unhideWhenUsed/>
    <w:rsid w:val="00B8568D"/>
    <w:pPr>
      <w:tabs>
        <w:tab w:val="center" w:pos="4677"/>
        <w:tab w:val="right" w:pos="9355"/>
      </w:tabs>
    </w:pPr>
  </w:style>
  <w:style w:type="character" w:customStyle="1" w:styleId="ad">
    <w:name w:val="Нижний колонтитул Знак"/>
    <w:basedOn w:val="a0"/>
    <w:link w:val="ac"/>
    <w:uiPriority w:val="99"/>
    <w:semiHidden/>
    <w:rsid w:val="00B8568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5565732">
      <w:bodyDiv w:val="1"/>
      <w:marLeft w:val="0"/>
      <w:marRight w:val="0"/>
      <w:marTop w:val="0"/>
      <w:marBottom w:val="0"/>
      <w:divBdr>
        <w:top w:val="none" w:sz="0" w:space="0" w:color="auto"/>
        <w:left w:val="none" w:sz="0" w:space="0" w:color="auto"/>
        <w:bottom w:val="none" w:sz="0" w:space="0" w:color="auto"/>
        <w:right w:val="none" w:sz="0" w:space="0" w:color="auto"/>
      </w:divBdr>
    </w:div>
    <w:div w:id="210532937">
      <w:bodyDiv w:val="1"/>
      <w:marLeft w:val="0"/>
      <w:marRight w:val="0"/>
      <w:marTop w:val="0"/>
      <w:marBottom w:val="0"/>
      <w:divBdr>
        <w:top w:val="none" w:sz="0" w:space="0" w:color="auto"/>
        <w:left w:val="none" w:sz="0" w:space="0" w:color="auto"/>
        <w:bottom w:val="none" w:sz="0" w:space="0" w:color="auto"/>
        <w:right w:val="none" w:sz="0" w:space="0" w:color="auto"/>
      </w:divBdr>
    </w:div>
    <w:div w:id="279994252">
      <w:bodyDiv w:val="1"/>
      <w:marLeft w:val="0"/>
      <w:marRight w:val="0"/>
      <w:marTop w:val="0"/>
      <w:marBottom w:val="0"/>
      <w:divBdr>
        <w:top w:val="none" w:sz="0" w:space="0" w:color="auto"/>
        <w:left w:val="none" w:sz="0" w:space="0" w:color="auto"/>
        <w:bottom w:val="none" w:sz="0" w:space="0" w:color="auto"/>
        <w:right w:val="none" w:sz="0" w:space="0" w:color="auto"/>
      </w:divBdr>
    </w:div>
    <w:div w:id="317421004">
      <w:bodyDiv w:val="1"/>
      <w:marLeft w:val="0"/>
      <w:marRight w:val="0"/>
      <w:marTop w:val="0"/>
      <w:marBottom w:val="0"/>
      <w:divBdr>
        <w:top w:val="none" w:sz="0" w:space="0" w:color="auto"/>
        <w:left w:val="none" w:sz="0" w:space="0" w:color="auto"/>
        <w:bottom w:val="none" w:sz="0" w:space="0" w:color="auto"/>
        <w:right w:val="none" w:sz="0" w:space="0" w:color="auto"/>
      </w:divBdr>
    </w:div>
    <w:div w:id="344091041">
      <w:bodyDiv w:val="1"/>
      <w:marLeft w:val="0"/>
      <w:marRight w:val="0"/>
      <w:marTop w:val="0"/>
      <w:marBottom w:val="0"/>
      <w:divBdr>
        <w:top w:val="none" w:sz="0" w:space="0" w:color="auto"/>
        <w:left w:val="none" w:sz="0" w:space="0" w:color="auto"/>
        <w:bottom w:val="none" w:sz="0" w:space="0" w:color="auto"/>
        <w:right w:val="none" w:sz="0" w:space="0" w:color="auto"/>
      </w:divBdr>
    </w:div>
    <w:div w:id="346366012">
      <w:bodyDiv w:val="1"/>
      <w:marLeft w:val="0"/>
      <w:marRight w:val="0"/>
      <w:marTop w:val="0"/>
      <w:marBottom w:val="0"/>
      <w:divBdr>
        <w:top w:val="none" w:sz="0" w:space="0" w:color="auto"/>
        <w:left w:val="none" w:sz="0" w:space="0" w:color="auto"/>
        <w:bottom w:val="none" w:sz="0" w:space="0" w:color="auto"/>
        <w:right w:val="none" w:sz="0" w:space="0" w:color="auto"/>
      </w:divBdr>
    </w:div>
    <w:div w:id="488592923">
      <w:bodyDiv w:val="1"/>
      <w:marLeft w:val="0"/>
      <w:marRight w:val="0"/>
      <w:marTop w:val="0"/>
      <w:marBottom w:val="0"/>
      <w:divBdr>
        <w:top w:val="none" w:sz="0" w:space="0" w:color="auto"/>
        <w:left w:val="none" w:sz="0" w:space="0" w:color="auto"/>
        <w:bottom w:val="none" w:sz="0" w:space="0" w:color="auto"/>
        <w:right w:val="none" w:sz="0" w:space="0" w:color="auto"/>
      </w:divBdr>
    </w:div>
    <w:div w:id="538710431">
      <w:bodyDiv w:val="1"/>
      <w:marLeft w:val="0"/>
      <w:marRight w:val="0"/>
      <w:marTop w:val="0"/>
      <w:marBottom w:val="0"/>
      <w:divBdr>
        <w:top w:val="none" w:sz="0" w:space="0" w:color="auto"/>
        <w:left w:val="none" w:sz="0" w:space="0" w:color="auto"/>
        <w:bottom w:val="none" w:sz="0" w:space="0" w:color="auto"/>
        <w:right w:val="none" w:sz="0" w:space="0" w:color="auto"/>
      </w:divBdr>
    </w:div>
    <w:div w:id="623200180">
      <w:bodyDiv w:val="1"/>
      <w:marLeft w:val="0"/>
      <w:marRight w:val="0"/>
      <w:marTop w:val="0"/>
      <w:marBottom w:val="0"/>
      <w:divBdr>
        <w:top w:val="none" w:sz="0" w:space="0" w:color="auto"/>
        <w:left w:val="none" w:sz="0" w:space="0" w:color="auto"/>
        <w:bottom w:val="none" w:sz="0" w:space="0" w:color="auto"/>
        <w:right w:val="none" w:sz="0" w:space="0" w:color="auto"/>
      </w:divBdr>
    </w:div>
    <w:div w:id="634023783">
      <w:bodyDiv w:val="1"/>
      <w:marLeft w:val="0"/>
      <w:marRight w:val="0"/>
      <w:marTop w:val="0"/>
      <w:marBottom w:val="0"/>
      <w:divBdr>
        <w:top w:val="none" w:sz="0" w:space="0" w:color="auto"/>
        <w:left w:val="none" w:sz="0" w:space="0" w:color="auto"/>
        <w:bottom w:val="none" w:sz="0" w:space="0" w:color="auto"/>
        <w:right w:val="none" w:sz="0" w:space="0" w:color="auto"/>
      </w:divBdr>
    </w:div>
    <w:div w:id="792212615">
      <w:bodyDiv w:val="1"/>
      <w:marLeft w:val="0"/>
      <w:marRight w:val="0"/>
      <w:marTop w:val="0"/>
      <w:marBottom w:val="0"/>
      <w:divBdr>
        <w:top w:val="none" w:sz="0" w:space="0" w:color="auto"/>
        <w:left w:val="none" w:sz="0" w:space="0" w:color="auto"/>
        <w:bottom w:val="none" w:sz="0" w:space="0" w:color="auto"/>
        <w:right w:val="none" w:sz="0" w:space="0" w:color="auto"/>
      </w:divBdr>
    </w:div>
    <w:div w:id="889614831">
      <w:bodyDiv w:val="1"/>
      <w:marLeft w:val="0"/>
      <w:marRight w:val="0"/>
      <w:marTop w:val="0"/>
      <w:marBottom w:val="0"/>
      <w:divBdr>
        <w:top w:val="none" w:sz="0" w:space="0" w:color="auto"/>
        <w:left w:val="none" w:sz="0" w:space="0" w:color="auto"/>
        <w:bottom w:val="none" w:sz="0" w:space="0" w:color="auto"/>
        <w:right w:val="none" w:sz="0" w:space="0" w:color="auto"/>
      </w:divBdr>
    </w:div>
    <w:div w:id="911813807">
      <w:bodyDiv w:val="1"/>
      <w:marLeft w:val="0"/>
      <w:marRight w:val="0"/>
      <w:marTop w:val="0"/>
      <w:marBottom w:val="0"/>
      <w:divBdr>
        <w:top w:val="none" w:sz="0" w:space="0" w:color="auto"/>
        <w:left w:val="none" w:sz="0" w:space="0" w:color="auto"/>
        <w:bottom w:val="none" w:sz="0" w:space="0" w:color="auto"/>
        <w:right w:val="none" w:sz="0" w:space="0" w:color="auto"/>
      </w:divBdr>
    </w:div>
    <w:div w:id="936207749">
      <w:bodyDiv w:val="1"/>
      <w:marLeft w:val="0"/>
      <w:marRight w:val="0"/>
      <w:marTop w:val="0"/>
      <w:marBottom w:val="0"/>
      <w:divBdr>
        <w:top w:val="none" w:sz="0" w:space="0" w:color="auto"/>
        <w:left w:val="none" w:sz="0" w:space="0" w:color="auto"/>
        <w:bottom w:val="none" w:sz="0" w:space="0" w:color="auto"/>
        <w:right w:val="none" w:sz="0" w:space="0" w:color="auto"/>
      </w:divBdr>
    </w:div>
    <w:div w:id="1077435758">
      <w:bodyDiv w:val="1"/>
      <w:marLeft w:val="0"/>
      <w:marRight w:val="0"/>
      <w:marTop w:val="0"/>
      <w:marBottom w:val="0"/>
      <w:divBdr>
        <w:top w:val="none" w:sz="0" w:space="0" w:color="auto"/>
        <w:left w:val="none" w:sz="0" w:space="0" w:color="auto"/>
        <w:bottom w:val="none" w:sz="0" w:space="0" w:color="auto"/>
        <w:right w:val="none" w:sz="0" w:space="0" w:color="auto"/>
      </w:divBdr>
    </w:div>
    <w:div w:id="1203638036">
      <w:bodyDiv w:val="1"/>
      <w:marLeft w:val="0"/>
      <w:marRight w:val="0"/>
      <w:marTop w:val="0"/>
      <w:marBottom w:val="0"/>
      <w:divBdr>
        <w:top w:val="none" w:sz="0" w:space="0" w:color="auto"/>
        <w:left w:val="none" w:sz="0" w:space="0" w:color="auto"/>
        <w:bottom w:val="none" w:sz="0" w:space="0" w:color="auto"/>
        <w:right w:val="none" w:sz="0" w:space="0" w:color="auto"/>
      </w:divBdr>
    </w:div>
    <w:div w:id="1214656108">
      <w:bodyDiv w:val="1"/>
      <w:marLeft w:val="0"/>
      <w:marRight w:val="0"/>
      <w:marTop w:val="0"/>
      <w:marBottom w:val="0"/>
      <w:divBdr>
        <w:top w:val="none" w:sz="0" w:space="0" w:color="auto"/>
        <w:left w:val="none" w:sz="0" w:space="0" w:color="auto"/>
        <w:bottom w:val="none" w:sz="0" w:space="0" w:color="auto"/>
        <w:right w:val="none" w:sz="0" w:space="0" w:color="auto"/>
      </w:divBdr>
    </w:div>
    <w:div w:id="1215308206">
      <w:bodyDiv w:val="1"/>
      <w:marLeft w:val="0"/>
      <w:marRight w:val="0"/>
      <w:marTop w:val="0"/>
      <w:marBottom w:val="0"/>
      <w:divBdr>
        <w:top w:val="none" w:sz="0" w:space="0" w:color="auto"/>
        <w:left w:val="none" w:sz="0" w:space="0" w:color="auto"/>
        <w:bottom w:val="none" w:sz="0" w:space="0" w:color="auto"/>
        <w:right w:val="none" w:sz="0" w:space="0" w:color="auto"/>
      </w:divBdr>
    </w:div>
    <w:div w:id="1234196613">
      <w:bodyDiv w:val="1"/>
      <w:marLeft w:val="0"/>
      <w:marRight w:val="0"/>
      <w:marTop w:val="0"/>
      <w:marBottom w:val="0"/>
      <w:divBdr>
        <w:top w:val="none" w:sz="0" w:space="0" w:color="auto"/>
        <w:left w:val="none" w:sz="0" w:space="0" w:color="auto"/>
        <w:bottom w:val="none" w:sz="0" w:space="0" w:color="auto"/>
        <w:right w:val="none" w:sz="0" w:space="0" w:color="auto"/>
      </w:divBdr>
    </w:div>
    <w:div w:id="1357080942">
      <w:bodyDiv w:val="1"/>
      <w:marLeft w:val="0"/>
      <w:marRight w:val="0"/>
      <w:marTop w:val="0"/>
      <w:marBottom w:val="0"/>
      <w:divBdr>
        <w:top w:val="none" w:sz="0" w:space="0" w:color="auto"/>
        <w:left w:val="none" w:sz="0" w:space="0" w:color="auto"/>
        <w:bottom w:val="none" w:sz="0" w:space="0" w:color="auto"/>
        <w:right w:val="none" w:sz="0" w:space="0" w:color="auto"/>
      </w:divBdr>
    </w:div>
    <w:div w:id="1422797743">
      <w:bodyDiv w:val="1"/>
      <w:marLeft w:val="0"/>
      <w:marRight w:val="0"/>
      <w:marTop w:val="0"/>
      <w:marBottom w:val="0"/>
      <w:divBdr>
        <w:top w:val="none" w:sz="0" w:space="0" w:color="auto"/>
        <w:left w:val="none" w:sz="0" w:space="0" w:color="auto"/>
        <w:bottom w:val="none" w:sz="0" w:space="0" w:color="auto"/>
        <w:right w:val="none" w:sz="0" w:space="0" w:color="auto"/>
      </w:divBdr>
    </w:div>
    <w:div w:id="1504394554">
      <w:bodyDiv w:val="1"/>
      <w:marLeft w:val="0"/>
      <w:marRight w:val="0"/>
      <w:marTop w:val="0"/>
      <w:marBottom w:val="0"/>
      <w:divBdr>
        <w:top w:val="none" w:sz="0" w:space="0" w:color="auto"/>
        <w:left w:val="none" w:sz="0" w:space="0" w:color="auto"/>
        <w:bottom w:val="none" w:sz="0" w:space="0" w:color="auto"/>
        <w:right w:val="none" w:sz="0" w:space="0" w:color="auto"/>
      </w:divBdr>
    </w:div>
    <w:div w:id="1629121523">
      <w:bodyDiv w:val="1"/>
      <w:marLeft w:val="0"/>
      <w:marRight w:val="0"/>
      <w:marTop w:val="0"/>
      <w:marBottom w:val="0"/>
      <w:divBdr>
        <w:top w:val="none" w:sz="0" w:space="0" w:color="auto"/>
        <w:left w:val="none" w:sz="0" w:space="0" w:color="auto"/>
        <w:bottom w:val="none" w:sz="0" w:space="0" w:color="auto"/>
        <w:right w:val="none" w:sz="0" w:space="0" w:color="auto"/>
      </w:divBdr>
    </w:div>
    <w:div w:id="1631280313">
      <w:bodyDiv w:val="1"/>
      <w:marLeft w:val="0"/>
      <w:marRight w:val="0"/>
      <w:marTop w:val="0"/>
      <w:marBottom w:val="0"/>
      <w:divBdr>
        <w:top w:val="none" w:sz="0" w:space="0" w:color="auto"/>
        <w:left w:val="none" w:sz="0" w:space="0" w:color="auto"/>
        <w:bottom w:val="none" w:sz="0" w:space="0" w:color="auto"/>
        <w:right w:val="none" w:sz="0" w:space="0" w:color="auto"/>
      </w:divBdr>
    </w:div>
    <w:div w:id="1678003115">
      <w:bodyDiv w:val="1"/>
      <w:marLeft w:val="0"/>
      <w:marRight w:val="0"/>
      <w:marTop w:val="0"/>
      <w:marBottom w:val="0"/>
      <w:divBdr>
        <w:top w:val="none" w:sz="0" w:space="0" w:color="auto"/>
        <w:left w:val="none" w:sz="0" w:space="0" w:color="auto"/>
        <w:bottom w:val="none" w:sz="0" w:space="0" w:color="auto"/>
        <w:right w:val="none" w:sz="0" w:space="0" w:color="auto"/>
      </w:divBdr>
    </w:div>
    <w:div w:id="1697348666">
      <w:bodyDiv w:val="1"/>
      <w:marLeft w:val="0"/>
      <w:marRight w:val="0"/>
      <w:marTop w:val="0"/>
      <w:marBottom w:val="0"/>
      <w:divBdr>
        <w:top w:val="none" w:sz="0" w:space="0" w:color="auto"/>
        <w:left w:val="none" w:sz="0" w:space="0" w:color="auto"/>
        <w:bottom w:val="none" w:sz="0" w:space="0" w:color="auto"/>
        <w:right w:val="none" w:sz="0" w:space="0" w:color="auto"/>
      </w:divBdr>
    </w:div>
    <w:div w:id="1714306557">
      <w:bodyDiv w:val="1"/>
      <w:marLeft w:val="0"/>
      <w:marRight w:val="0"/>
      <w:marTop w:val="0"/>
      <w:marBottom w:val="0"/>
      <w:divBdr>
        <w:top w:val="none" w:sz="0" w:space="0" w:color="auto"/>
        <w:left w:val="none" w:sz="0" w:space="0" w:color="auto"/>
        <w:bottom w:val="none" w:sz="0" w:space="0" w:color="auto"/>
        <w:right w:val="none" w:sz="0" w:space="0" w:color="auto"/>
      </w:divBdr>
    </w:div>
    <w:div w:id="1768844882">
      <w:bodyDiv w:val="1"/>
      <w:marLeft w:val="0"/>
      <w:marRight w:val="0"/>
      <w:marTop w:val="0"/>
      <w:marBottom w:val="0"/>
      <w:divBdr>
        <w:top w:val="none" w:sz="0" w:space="0" w:color="auto"/>
        <w:left w:val="none" w:sz="0" w:space="0" w:color="auto"/>
        <w:bottom w:val="none" w:sz="0" w:space="0" w:color="auto"/>
        <w:right w:val="none" w:sz="0" w:space="0" w:color="auto"/>
      </w:divBdr>
    </w:div>
    <w:div w:id="1795295028">
      <w:bodyDiv w:val="1"/>
      <w:marLeft w:val="0"/>
      <w:marRight w:val="0"/>
      <w:marTop w:val="0"/>
      <w:marBottom w:val="0"/>
      <w:divBdr>
        <w:top w:val="none" w:sz="0" w:space="0" w:color="auto"/>
        <w:left w:val="none" w:sz="0" w:space="0" w:color="auto"/>
        <w:bottom w:val="none" w:sz="0" w:space="0" w:color="auto"/>
        <w:right w:val="none" w:sz="0" w:space="0" w:color="auto"/>
      </w:divBdr>
    </w:div>
    <w:div w:id="1808664613">
      <w:bodyDiv w:val="1"/>
      <w:marLeft w:val="0"/>
      <w:marRight w:val="0"/>
      <w:marTop w:val="0"/>
      <w:marBottom w:val="0"/>
      <w:divBdr>
        <w:top w:val="none" w:sz="0" w:space="0" w:color="auto"/>
        <w:left w:val="none" w:sz="0" w:space="0" w:color="auto"/>
        <w:bottom w:val="none" w:sz="0" w:space="0" w:color="auto"/>
        <w:right w:val="none" w:sz="0" w:space="0" w:color="auto"/>
      </w:divBdr>
    </w:div>
    <w:div w:id="2001998050">
      <w:bodyDiv w:val="1"/>
      <w:marLeft w:val="0"/>
      <w:marRight w:val="0"/>
      <w:marTop w:val="0"/>
      <w:marBottom w:val="0"/>
      <w:divBdr>
        <w:top w:val="none" w:sz="0" w:space="0" w:color="auto"/>
        <w:left w:val="none" w:sz="0" w:space="0" w:color="auto"/>
        <w:bottom w:val="none" w:sz="0" w:space="0" w:color="auto"/>
        <w:right w:val="none" w:sz="0" w:space="0" w:color="auto"/>
      </w:divBdr>
    </w:div>
    <w:div w:id="2060089827">
      <w:bodyDiv w:val="1"/>
      <w:marLeft w:val="0"/>
      <w:marRight w:val="0"/>
      <w:marTop w:val="0"/>
      <w:marBottom w:val="0"/>
      <w:divBdr>
        <w:top w:val="none" w:sz="0" w:space="0" w:color="auto"/>
        <w:left w:val="none" w:sz="0" w:space="0" w:color="auto"/>
        <w:bottom w:val="none" w:sz="0" w:space="0" w:color="auto"/>
        <w:right w:val="none" w:sz="0" w:space="0" w:color="auto"/>
      </w:divBdr>
    </w:div>
    <w:div w:id="2081369558">
      <w:bodyDiv w:val="1"/>
      <w:marLeft w:val="0"/>
      <w:marRight w:val="0"/>
      <w:marTop w:val="0"/>
      <w:marBottom w:val="0"/>
      <w:divBdr>
        <w:top w:val="none" w:sz="0" w:space="0" w:color="auto"/>
        <w:left w:val="none" w:sz="0" w:space="0" w:color="auto"/>
        <w:bottom w:val="none" w:sz="0" w:space="0" w:color="auto"/>
        <w:right w:val="none" w:sz="0" w:space="0" w:color="auto"/>
      </w:divBdr>
    </w:div>
    <w:div w:id="2115975636">
      <w:bodyDiv w:val="1"/>
      <w:marLeft w:val="0"/>
      <w:marRight w:val="0"/>
      <w:marTop w:val="0"/>
      <w:marBottom w:val="0"/>
      <w:divBdr>
        <w:top w:val="none" w:sz="0" w:space="0" w:color="auto"/>
        <w:left w:val="none" w:sz="0" w:space="0" w:color="auto"/>
        <w:bottom w:val="none" w:sz="0" w:space="0" w:color="auto"/>
        <w:right w:val="none" w:sz="0" w:space="0" w:color="auto"/>
      </w:divBdr>
    </w:div>
    <w:div w:id="21397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tarschool.ru/" TargetMode="External"/><Relationship Id="rId13" Type="http://schemas.openxmlformats.org/officeDocument/2006/relationships/hyperlink" Target="http://tatarschool.ru/" TargetMode="External"/><Relationship Id="rId18" Type="http://schemas.openxmlformats.org/officeDocument/2006/relationships/hyperlink" Target="http://tatarschool.ru/" TargetMode="External"/><Relationship Id="rId26" Type="http://schemas.openxmlformats.org/officeDocument/2006/relationships/hyperlink" Target="http://tatarschool.ru/" TargetMode="External"/><Relationship Id="rId3" Type="http://schemas.openxmlformats.org/officeDocument/2006/relationships/webSettings" Target="webSettings.xml"/><Relationship Id="rId21" Type="http://schemas.openxmlformats.org/officeDocument/2006/relationships/hyperlink" Target="http://tatarschool.ru/" TargetMode="External"/><Relationship Id="rId7" Type="http://schemas.openxmlformats.org/officeDocument/2006/relationships/hyperlink" Target="http://tatarschool.ru/" TargetMode="External"/><Relationship Id="rId12" Type="http://schemas.openxmlformats.org/officeDocument/2006/relationships/hyperlink" Target="http://tatarschool.ru/" TargetMode="External"/><Relationship Id="rId17" Type="http://schemas.openxmlformats.org/officeDocument/2006/relationships/hyperlink" Target="http://tatarschool.ru/" TargetMode="External"/><Relationship Id="rId25" Type="http://schemas.openxmlformats.org/officeDocument/2006/relationships/hyperlink" Target="http://tatarschool.ru/" TargetMode="External"/><Relationship Id="rId2" Type="http://schemas.openxmlformats.org/officeDocument/2006/relationships/settings" Target="settings.xml"/><Relationship Id="rId16" Type="http://schemas.openxmlformats.org/officeDocument/2006/relationships/hyperlink" Target="http://tatarschool.ru/" TargetMode="External"/><Relationship Id="rId20" Type="http://schemas.openxmlformats.org/officeDocument/2006/relationships/hyperlink" Target="http://tatarschool.ru/" TargetMode="External"/><Relationship Id="rId29" Type="http://schemas.openxmlformats.org/officeDocument/2006/relationships/hyperlink" Target="http://tatarschool.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tatarschool.ru/" TargetMode="External"/><Relationship Id="rId24" Type="http://schemas.openxmlformats.org/officeDocument/2006/relationships/hyperlink" Target="http://tatarschool.ru/"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tatarschool.ru/" TargetMode="External"/><Relationship Id="rId23" Type="http://schemas.openxmlformats.org/officeDocument/2006/relationships/hyperlink" Target="http://tatarschool.ru/" TargetMode="External"/><Relationship Id="rId28" Type="http://schemas.openxmlformats.org/officeDocument/2006/relationships/hyperlink" Target="http://tatarschool.ru/" TargetMode="External"/><Relationship Id="rId10" Type="http://schemas.openxmlformats.org/officeDocument/2006/relationships/hyperlink" Target="http://tatarschool.ru/" TargetMode="External"/><Relationship Id="rId19" Type="http://schemas.openxmlformats.org/officeDocument/2006/relationships/hyperlink" Target="http://tatarschool.ru/"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tatarschool.ru/" TargetMode="External"/><Relationship Id="rId14" Type="http://schemas.openxmlformats.org/officeDocument/2006/relationships/hyperlink" Target="http://tatarschool.ru/" TargetMode="External"/><Relationship Id="rId22" Type="http://schemas.openxmlformats.org/officeDocument/2006/relationships/hyperlink" Target="http://tatarschool.ru/" TargetMode="External"/><Relationship Id="rId27" Type="http://schemas.openxmlformats.org/officeDocument/2006/relationships/hyperlink" Target="http://tatarschool.ru/" TargetMode="External"/><Relationship Id="rId30" Type="http://schemas.openxmlformats.org/officeDocument/2006/relationships/hyperlink" Target="http://tatar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17</Pages>
  <Words>4772</Words>
  <Characters>27203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2023-09-06T16:39:00Z</dcterms:created>
  <dcterms:modified xsi:type="dcterms:W3CDTF">2024-09-05T18:02:00Z</dcterms:modified>
</cp:coreProperties>
</file>